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5B" w:rsidRDefault="00CA6F5B" w:rsidP="000A73B8">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мУНИЦИПАЛЬНОЕ БЮДЖЕТНОЕ УЧРЕЖДЕНИЕ </w:t>
      </w:r>
    </w:p>
    <w:p w:rsidR="00CA6F5B" w:rsidRDefault="00CA6F5B" w:rsidP="000A73B8">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СРЕДНЯЯ ШКОЛА №2 города Лакинска собинского района</w:t>
      </w:r>
    </w:p>
    <w:p w:rsidR="00CA6F5B" w:rsidRDefault="00CA6F5B" w:rsidP="000A73B8">
      <w:pPr>
        <w:spacing w:after="0" w:line="240" w:lineRule="auto"/>
        <w:jc w:val="center"/>
        <w:rPr>
          <w:rFonts w:ascii="Times New Roman" w:hAnsi="Times New Roman" w:cs="Times New Roman"/>
          <w:b/>
          <w:caps/>
          <w:sz w:val="28"/>
          <w:szCs w:val="28"/>
        </w:rPr>
      </w:pPr>
    </w:p>
    <w:p w:rsidR="00CA6F5B" w:rsidRDefault="00CA6F5B" w:rsidP="000A73B8">
      <w:pPr>
        <w:spacing w:after="0" w:line="240" w:lineRule="auto"/>
        <w:jc w:val="center"/>
        <w:rPr>
          <w:rFonts w:ascii="Times New Roman" w:hAnsi="Times New Roman" w:cs="Times New Roman"/>
          <w:b/>
          <w:caps/>
          <w:sz w:val="28"/>
          <w:szCs w:val="28"/>
        </w:rPr>
      </w:pPr>
    </w:p>
    <w:p w:rsidR="00CA6F5B" w:rsidRDefault="00CA6F5B" w:rsidP="000A73B8">
      <w:pPr>
        <w:spacing w:after="0" w:line="240" w:lineRule="auto"/>
        <w:jc w:val="center"/>
        <w:rPr>
          <w:rFonts w:ascii="Times New Roman" w:hAnsi="Times New Roman" w:cs="Times New Roman"/>
          <w:b/>
          <w:caps/>
          <w:sz w:val="28"/>
          <w:szCs w:val="28"/>
        </w:rPr>
      </w:pPr>
    </w:p>
    <w:p w:rsidR="00CA6F5B" w:rsidRDefault="00CA6F5B" w:rsidP="000A73B8">
      <w:pPr>
        <w:spacing w:after="0" w:line="240" w:lineRule="auto"/>
        <w:jc w:val="center"/>
        <w:rPr>
          <w:rFonts w:ascii="Times New Roman" w:hAnsi="Times New Roman" w:cs="Times New Roman"/>
          <w:b/>
          <w:caps/>
          <w:sz w:val="28"/>
          <w:szCs w:val="28"/>
        </w:rPr>
      </w:pPr>
    </w:p>
    <w:p w:rsidR="00CA6F5B" w:rsidRDefault="00CA6F5B" w:rsidP="000A73B8">
      <w:pPr>
        <w:spacing w:after="0" w:line="240" w:lineRule="auto"/>
        <w:jc w:val="center"/>
        <w:rPr>
          <w:rFonts w:ascii="Times New Roman" w:hAnsi="Times New Roman" w:cs="Times New Roman"/>
          <w:b/>
          <w:caps/>
          <w:sz w:val="28"/>
          <w:szCs w:val="28"/>
        </w:rPr>
      </w:pPr>
    </w:p>
    <w:p w:rsidR="00CA6F5B" w:rsidRDefault="00CA6F5B" w:rsidP="000A73B8">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rsidR="00CA6F5B" w:rsidRDefault="00CA6F5B" w:rsidP="000A73B8">
      <w:pPr>
        <w:spacing w:after="0" w:line="240" w:lineRule="auto"/>
        <w:jc w:val="center"/>
        <w:rPr>
          <w:rFonts w:ascii="Times New Roman" w:hAnsi="Times New Roman" w:cs="Times New Roman"/>
          <w:b/>
          <w:caps/>
          <w:sz w:val="28"/>
          <w:szCs w:val="28"/>
        </w:rPr>
      </w:pPr>
    </w:p>
    <w:p w:rsidR="00CA6F5B" w:rsidRDefault="00CA6F5B" w:rsidP="000A73B8">
      <w:pPr>
        <w:spacing w:after="0" w:line="240" w:lineRule="auto"/>
        <w:jc w:val="center"/>
        <w:rPr>
          <w:rFonts w:ascii="Times New Roman" w:hAnsi="Times New Roman" w:cs="Times New Roman"/>
          <w:b/>
          <w:caps/>
          <w:sz w:val="28"/>
          <w:szCs w:val="28"/>
        </w:rPr>
      </w:pPr>
    </w:p>
    <w:p w:rsidR="00CA6F5B" w:rsidRDefault="00CA6F5B" w:rsidP="000A73B8">
      <w:pPr>
        <w:spacing w:after="0" w:line="240" w:lineRule="auto"/>
        <w:jc w:val="center"/>
        <w:rPr>
          <w:rFonts w:ascii="Times New Roman" w:hAnsi="Times New Roman" w:cs="Times New Roman"/>
          <w:b/>
          <w:caps/>
          <w:sz w:val="28"/>
          <w:szCs w:val="28"/>
        </w:rPr>
      </w:pPr>
    </w:p>
    <w:p w:rsidR="00CA6F5B" w:rsidRDefault="00CA6F5B" w:rsidP="000A73B8">
      <w:pPr>
        <w:spacing w:after="0" w:line="240" w:lineRule="auto"/>
        <w:jc w:val="center"/>
        <w:rPr>
          <w:rFonts w:ascii="Times New Roman" w:hAnsi="Times New Roman" w:cs="Times New Roman"/>
          <w:b/>
          <w:caps/>
          <w:sz w:val="28"/>
          <w:szCs w:val="28"/>
        </w:rPr>
      </w:pPr>
    </w:p>
    <w:p w:rsidR="00CA6F5B" w:rsidRDefault="00CA6F5B" w:rsidP="000A73B8">
      <w:pPr>
        <w:spacing w:after="0" w:line="240" w:lineRule="auto"/>
        <w:jc w:val="center"/>
        <w:rPr>
          <w:rFonts w:ascii="Times New Roman" w:hAnsi="Times New Roman" w:cs="Times New Roman"/>
          <w:b/>
          <w:caps/>
          <w:sz w:val="28"/>
          <w:szCs w:val="28"/>
        </w:rPr>
      </w:pPr>
    </w:p>
    <w:p w:rsidR="00CA6F5B" w:rsidRDefault="00CA6F5B" w:rsidP="000A73B8">
      <w:pPr>
        <w:spacing w:after="0" w:line="240" w:lineRule="auto"/>
        <w:jc w:val="center"/>
        <w:rPr>
          <w:rFonts w:ascii="Times New Roman" w:hAnsi="Times New Roman" w:cs="Times New Roman"/>
          <w:b/>
          <w:caps/>
          <w:sz w:val="28"/>
          <w:szCs w:val="28"/>
        </w:rPr>
      </w:pPr>
    </w:p>
    <w:p w:rsidR="000A73B8" w:rsidRPr="000A73B8" w:rsidRDefault="000A73B8" w:rsidP="000A73B8">
      <w:pPr>
        <w:spacing w:after="0" w:line="240" w:lineRule="auto"/>
        <w:jc w:val="center"/>
        <w:rPr>
          <w:rFonts w:ascii="Times New Roman" w:hAnsi="Times New Roman" w:cs="Times New Roman"/>
          <w:b/>
          <w:caps/>
          <w:sz w:val="28"/>
          <w:szCs w:val="28"/>
        </w:rPr>
      </w:pPr>
      <w:r w:rsidRPr="000A73B8">
        <w:rPr>
          <w:rFonts w:ascii="Times New Roman" w:hAnsi="Times New Roman" w:cs="Times New Roman"/>
          <w:b/>
          <w:caps/>
          <w:sz w:val="28"/>
          <w:szCs w:val="28"/>
        </w:rPr>
        <w:t>Описание опыта педагогической деятельности</w:t>
      </w:r>
    </w:p>
    <w:p w:rsidR="000A73B8" w:rsidRPr="000A73B8" w:rsidRDefault="006524A4" w:rsidP="000A73B8">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УЧИТЕЛЯ ИСТОРИИ ПЕРФИЛОВОЙ Ю.В.</w:t>
      </w:r>
    </w:p>
    <w:p w:rsidR="00723E31" w:rsidRDefault="00723E31" w:rsidP="000A73B8">
      <w:pPr>
        <w:spacing w:after="0" w:line="240" w:lineRule="auto"/>
        <w:jc w:val="center"/>
        <w:rPr>
          <w:rFonts w:ascii="Times New Roman" w:hAnsi="Times New Roman" w:cs="Times New Roman"/>
          <w:b/>
          <w:i/>
          <w:caps/>
          <w:sz w:val="28"/>
          <w:szCs w:val="28"/>
          <w:u w:val="single"/>
        </w:rPr>
      </w:pPr>
    </w:p>
    <w:p w:rsidR="000A73B8" w:rsidRPr="00584E94" w:rsidRDefault="00584E94" w:rsidP="000A73B8">
      <w:pPr>
        <w:spacing w:after="0" w:line="240" w:lineRule="auto"/>
        <w:jc w:val="center"/>
        <w:rPr>
          <w:rFonts w:ascii="Times New Roman" w:hAnsi="Times New Roman" w:cs="Times New Roman"/>
          <w:b/>
          <w:i/>
          <w:caps/>
          <w:sz w:val="36"/>
          <w:szCs w:val="36"/>
          <w:u w:val="single"/>
        </w:rPr>
      </w:pPr>
      <w:r>
        <w:rPr>
          <w:rFonts w:ascii="Times New Roman" w:hAnsi="Times New Roman" w:cs="Times New Roman"/>
          <w:b/>
          <w:i/>
          <w:caps/>
          <w:sz w:val="28"/>
          <w:szCs w:val="28"/>
          <w:u w:val="single"/>
        </w:rPr>
        <w:t xml:space="preserve">    </w:t>
      </w:r>
      <w:r w:rsidR="000A73B8" w:rsidRPr="00584E94">
        <w:rPr>
          <w:rFonts w:ascii="Times New Roman" w:hAnsi="Times New Roman" w:cs="Times New Roman"/>
          <w:b/>
          <w:i/>
          <w:caps/>
          <w:sz w:val="36"/>
          <w:szCs w:val="36"/>
          <w:u w:val="single"/>
        </w:rPr>
        <w:t>«Формирование элементов поисково-исследовательской деятельности</w:t>
      </w:r>
      <w:r w:rsidR="00FB2602" w:rsidRPr="00584E94">
        <w:rPr>
          <w:rFonts w:ascii="Times New Roman" w:hAnsi="Times New Roman" w:cs="Times New Roman"/>
          <w:b/>
          <w:i/>
          <w:caps/>
          <w:sz w:val="36"/>
          <w:szCs w:val="36"/>
          <w:u w:val="single"/>
        </w:rPr>
        <w:t xml:space="preserve"> на уроках истории, обществознания</w:t>
      </w:r>
      <w:r w:rsidR="000A73B8" w:rsidRPr="00584E94">
        <w:rPr>
          <w:rFonts w:ascii="Times New Roman" w:hAnsi="Times New Roman" w:cs="Times New Roman"/>
          <w:b/>
          <w:i/>
          <w:caps/>
          <w:sz w:val="36"/>
          <w:szCs w:val="36"/>
          <w:u w:val="single"/>
        </w:rPr>
        <w:t xml:space="preserve"> </w:t>
      </w:r>
    </w:p>
    <w:p w:rsidR="000A73B8" w:rsidRPr="00584E94" w:rsidRDefault="000A73B8" w:rsidP="000A73B8">
      <w:pPr>
        <w:spacing w:after="0" w:line="240" w:lineRule="auto"/>
        <w:jc w:val="center"/>
        <w:rPr>
          <w:rFonts w:ascii="Times New Roman" w:hAnsi="Times New Roman" w:cs="Times New Roman"/>
          <w:b/>
          <w:i/>
          <w:caps/>
          <w:sz w:val="36"/>
          <w:szCs w:val="36"/>
          <w:u w:val="single"/>
        </w:rPr>
      </w:pPr>
      <w:r w:rsidRPr="00584E94">
        <w:rPr>
          <w:rFonts w:ascii="Times New Roman" w:hAnsi="Times New Roman" w:cs="Times New Roman"/>
          <w:b/>
          <w:i/>
          <w:caps/>
          <w:sz w:val="36"/>
          <w:szCs w:val="36"/>
          <w:u w:val="single"/>
        </w:rPr>
        <w:t>и во внеурочное время»</w:t>
      </w:r>
    </w:p>
    <w:p w:rsidR="00723E31" w:rsidRPr="00584E94" w:rsidRDefault="00723E31" w:rsidP="00723E31">
      <w:pPr>
        <w:pStyle w:val="a3"/>
        <w:spacing w:after="0" w:line="360" w:lineRule="auto"/>
        <w:ind w:left="709"/>
        <w:rPr>
          <w:rFonts w:ascii="Times New Roman" w:hAnsi="Times New Roman" w:cs="Times New Roman"/>
          <w:b/>
          <w:i/>
          <w:sz w:val="36"/>
          <w:szCs w:val="36"/>
          <w:u w:val="single"/>
        </w:rPr>
      </w:pPr>
    </w:p>
    <w:p w:rsidR="00723E31" w:rsidRDefault="00723E31" w:rsidP="00723E31">
      <w:pPr>
        <w:pStyle w:val="a3"/>
        <w:spacing w:after="0" w:line="360" w:lineRule="auto"/>
        <w:ind w:left="709"/>
        <w:rPr>
          <w:rFonts w:ascii="Times New Roman" w:hAnsi="Times New Roman" w:cs="Times New Roman"/>
          <w:b/>
          <w:i/>
          <w:sz w:val="28"/>
          <w:szCs w:val="28"/>
        </w:rPr>
      </w:pPr>
    </w:p>
    <w:p w:rsidR="00CA6F5B" w:rsidRDefault="00CA6F5B" w:rsidP="00CA6F5B">
      <w:pPr>
        <w:pStyle w:val="a3"/>
        <w:spacing w:after="0" w:line="360" w:lineRule="auto"/>
        <w:rPr>
          <w:rFonts w:ascii="Times New Roman" w:hAnsi="Times New Roman" w:cs="Times New Roman"/>
          <w:b/>
          <w:i/>
          <w:sz w:val="28"/>
          <w:szCs w:val="28"/>
        </w:rPr>
      </w:pPr>
    </w:p>
    <w:p w:rsidR="00CA6F5B" w:rsidRDefault="00CA6F5B" w:rsidP="00CA6F5B">
      <w:pPr>
        <w:pStyle w:val="a3"/>
        <w:spacing w:after="0" w:line="360" w:lineRule="auto"/>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CA6F5B" w:rsidRDefault="00CA6F5B" w:rsidP="00CA6F5B">
      <w:pPr>
        <w:pStyle w:val="a3"/>
        <w:spacing w:after="0" w:line="360" w:lineRule="auto"/>
        <w:ind w:left="1080"/>
        <w:rPr>
          <w:rFonts w:ascii="Times New Roman" w:hAnsi="Times New Roman" w:cs="Times New Roman"/>
          <w:b/>
          <w:i/>
          <w:sz w:val="28"/>
          <w:szCs w:val="28"/>
        </w:rPr>
      </w:pPr>
    </w:p>
    <w:p w:rsidR="003D09D0" w:rsidRPr="003024C7" w:rsidRDefault="003D09D0" w:rsidP="00CA6F5B">
      <w:pPr>
        <w:pStyle w:val="a3"/>
        <w:numPr>
          <w:ilvl w:val="0"/>
          <w:numId w:val="35"/>
        </w:numPr>
        <w:spacing w:after="0" w:line="360" w:lineRule="auto"/>
        <w:rPr>
          <w:rFonts w:ascii="Times New Roman" w:hAnsi="Times New Roman" w:cs="Times New Roman"/>
          <w:b/>
          <w:i/>
          <w:sz w:val="24"/>
          <w:szCs w:val="24"/>
        </w:rPr>
      </w:pPr>
      <w:proofErr w:type="gramStart"/>
      <w:r w:rsidRPr="003024C7">
        <w:rPr>
          <w:rFonts w:ascii="Times New Roman" w:hAnsi="Times New Roman" w:cs="Times New Roman"/>
          <w:b/>
          <w:i/>
          <w:sz w:val="24"/>
          <w:szCs w:val="24"/>
        </w:rPr>
        <w:t>Информационный  блок</w:t>
      </w:r>
      <w:proofErr w:type="gramEnd"/>
    </w:p>
    <w:p w:rsidR="008E0046" w:rsidRPr="003024C7" w:rsidRDefault="00CA6F5B" w:rsidP="00CA6F5B">
      <w:pPr>
        <w:spacing w:after="0" w:line="360" w:lineRule="auto"/>
        <w:ind w:left="1440"/>
        <w:jc w:val="both"/>
        <w:rPr>
          <w:rFonts w:ascii="Times New Roman" w:hAnsi="Times New Roman" w:cs="Times New Roman"/>
          <w:b/>
          <w:sz w:val="24"/>
          <w:szCs w:val="24"/>
        </w:rPr>
      </w:pPr>
      <w:r w:rsidRPr="003024C7">
        <w:rPr>
          <w:rFonts w:ascii="Times New Roman" w:hAnsi="Times New Roman" w:cs="Times New Roman"/>
          <w:b/>
          <w:sz w:val="24"/>
          <w:szCs w:val="24"/>
        </w:rPr>
        <w:t>1.1</w:t>
      </w:r>
      <w:r w:rsidR="00184352" w:rsidRPr="003024C7">
        <w:rPr>
          <w:rFonts w:ascii="Times New Roman" w:hAnsi="Times New Roman" w:cs="Times New Roman"/>
          <w:b/>
          <w:sz w:val="24"/>
          <w:szCs w:val="24"/>
        </w:rPr>
        <w:t>Название темы опыта</w:t>
      </w:r>
    </w:p>
    <w:p w:rsidR="00184352" w:rsidRPr="003024C7" w:rsidRDefault="00184352"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Формирование элементов поисково-исследовательской деятельности на</w:t>
      </w:r>
      <w:r w:rsidR="00140DC6" w:rsidRPr="003024C7">
        <w:rPr>
          <w:rFonts w:ascii="Times New Roman" w:hAnsi="Times New Roman" w:cs="Times New Roman"/>
          <w:sz w:val="24"/>
          <w:szCs w:val="24"/>
        </w:rPr>
        <w:t xml:space="preserve"> уроках истории, обществознания</w:t>
      </w:r>
      <w:r w:rsidRPr="003024C7">
        <w:rPr>
          <w:rFonts w:ascii="Times New Roman" w:hAnsi="Times New Roman" w:cs="Times New Roman"/>
          <w:sz w:val="24"/>
          <w:szCs w:val="24"/>
        </w:rPr>
        <w:t xml:space="preserve"> и во внеурочное время</w:t>
      </w:r>
      <w:r w:rsidR="00081545" w:rsidRPr="003024C7">
        <w:rPr>
          <w:rFonts w:ascii="Times New Roman" w:hAnsi="Times New Roman" w:cs="Times New Roman"/>
          <w:sz w:val="24"/>
          <w:szCs w:val="24"/>
        </w:rPr>
        <w:t>.</w:t>
      </w:r>
    </w:p>
    <w:p w:rsidR="00E41E8E" w:rsidRPr="003024C7" w:rsidRDefault="00184352" w:rsidP="00184352">
      <w:pPr>
        <w:pStyle w:val="a3"/>
        <w:numPr>
          <w:ilvl w:val="1"/>
          <w:numId w:val="32"/>
        </w:numPr>
        <w:spacing w:after="0" w:line="360" w:lineRule="auto"/>
        <w:jc w:val="both"/>
        <w:rPr>
          <w:rFonts w:ascii="Times New Roman" w:hAnsi="Times New Roman" w:cs="Times New Roman"/>
          <w:b/>
          <w:sz w:val="24"/>
          <w:szCs w:val="24"/>
        </w:rPr>
      </w:pPr>
      <w:r w:rsidRPr="003024C7">
        <w:rPr>
          <w:rFonts w:ascii="Times New Roman" w:hAnsi="Times New Roman" w:cs="Times New Roman"/>
          <w:b/>
          <w:sz w:val="24"/>
          <w:szCs w:val="24"/>
        </w:rPr>
        <w:t xml:space="preserve">.   </w:t>
      </w:r>
      <w:r w:rsidR="00E41E8E" w:rsidRPr="003024C7">
        <w:rPr>
          <w:rFonts w:ascii="Times New Roman" w:hAnsi="Times New Roman" w:cs="Times New Roman"/>
          <w:b/>
          <w:sz w:val="24"/>
          <w:szCs w:val="24"/>
        </w:rPr>
        <w:t xml:space="preserve">Актуальность </w:t>
      </w:r>
      <w:r w:rsidRPr="003024C7">
        <w:rPr>
          <w:rFonts w:ascii="Times New Roman" w:hAnsi="Times New Roman" w:cs="Times New Roman"/>
          <w:b/>
          <w:sz w:val="24"/>
          <w:szCs w:val="24"/>
        </w:rPr>
        <w:t>опыта</w:t>
      </w:r>
    </w:p>
    <w:p w:rsidR="00E41E8E" w:rsidRPr="003024C7" w:rsidRDefault="00E41E8E"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Актуальность темы, над которой </w:t>
      </w:r>
      <w:r w:rsidR="00013B13" w:rsidRPr="003024C7">
        <w:rPr>
          <w:rFonts w:ascii="Times New Roman" w:hAnsi="Times New Roman" w:cs="Times New Roman"/>
          <w:sz w:val="24"/>
          <w:szCs w:val="24"/>
        </w:rPr>
        <w:t>я работаю, обусловлена</w:t>
      </w:r>
      <w:r w:rsidRPr="003024C7">
        <w:rPr>
          <w:rFonts w:ascii="Times New Roman" w:hAnsi="Times New Roman" w:cs="Times New Roman"/>
          <w:sz w:val="24"/>
          <w:szCs w:val="24"/>
        </w:rPr>
        <w:t xml:space="preserve"> тем, что</w:t>
      </w:r>
      <w:r w:rsidR="003774D7" w:rsidRPr="003024C7">
        <w:rPr>
          <w:rFonts w:ascii="Times New Roman" w:hAnsi="Times New Roman" w:cs="Times New Roman"/>
          <w:sz w:val="24"/>
          <w:szCs w:val="24"/>
        </w:rPr>
        <w:t>, на мой взгляд,</w:t>
      </w:r>
      <w:r w:rsidRPr="003024C7">
        <w:rPr>
          <w:rFonts w:ascii="Times New Roman" w:hAnsi="Times New Roman" w:cs="Times New Roman"/>
          <w:sz w:val="24"/>
          <w:szCs w:val="24"/>
        </w:rPr>
        <w:t xml:space="preserve"> учитель обязан готовить учеников к будущей жизни. Организация исследовательской деятельности позволяет реализовать на практике преемственность общеобразовательного учреждения и </w:t>
      </w:r>
      <w:r w:rsidR="00184352" w:rsidRPr="003024C7">
        <w:rPr>
          <w:rFonts w:ascii="Times New Roman" w:hAnsi="Times New Roman" w:cs="Times New Roman"/>
          <w:sz w:val="24"/>
          <w:szCs w:val="24"/>
        </w:rPr>
        <w:t>учебного заведения высшего образования</w:t>
      </w:r>
      <w:r w:rsidRPr="003024C7">
        <w:rPr>
          <w:rFonts w:ascii="Times New Roman" w:hAnsi="Times New Roman" w:cs="Times New Roman"/>
          <w:sz w:val="24"/>
          <w:szCs w:val="24"/>
        </w:rPr>
        <w:t>, в полной мере осуществить подготовку выпускников к продолжению образования на высоком уровне.</w:t>
      </w:r>
    </w:p>
    <w:p w:rsidR="00184352" w:rsidRPr="003024C7" w:rsidRDefault="00184352"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Одной из важнейших задач </w:t>
      </w:r>
      <w:r w:rsidR="00140DC6" w:rsidRPr="003024C7">
        <w:rPr>
          <w:rFonts w:ascii="Times New Roman" w:hAnsi="Times New Roman" w:cs="Times New Roman"/>
          <w:sz w:val="24"/>
          <w:szCs w:val="24"/>
        </w:rPr>
        <w:t xml:space="preserve">современной </w:t>
      </w:r>
      <w:r w:rsidRPr="003024C7">
        <w:rPr>
          <w:rFonts w:ascii="Times New Roman" w:hAnsi="Times New Roman" w:cs="Times New Roman"/>
          <w:sz w:val="24"/>
          <w:szCs w:val="24"/>
        </w:rPr>
        <w:t>системы</w:t>
      </w:r>
      <w:r w:rsidR="00140DC6" w:rsidRPr="003024C7">
        <w:rPr>
          <w:rFonts w:ascii="Times New Roman" w:hAnsi="Times New Roman" w:cs="Times New Roman"/>
          <w:sz w:val="24"/>
          <w:szCs w:val="24"/>
        </w:rPr>
        <w:t xml:space="preserve"> </w:t>
      </w:r>
      <w:proofErr w:type="gramStart"/>
      <w:r w:rsidR="00140DC6" w:rsidRPr="003024C7">
        <w:rPr>
          <w:rFonts w:ascii="Times New Roman" w:hAnsi="Times New Roman" w:cs="Times New Roman"/>
          <w:sz w:val="24"/>
          <w:szCs w:val="24"/>
        </w:rPr>
        <w:t xml:space="preserve">образования </w:t>
      </w:r>
      <w:r w:rsidRPr="003024C7">
        <w:rPr>
          <w:rFonts w:ascii="Times New Roman" w:hAnsi="Times New Roman" w:cs="Times New Roman"/>
          <w:sz w:val="24"/>
          <w:szCs w:val="24"/>
        </w:rPr>
        <w:t xml:space="preserve"> является</w:t>
      </w:r>
      <w:proofErr w:type="gramEnd"/>
      <w:r w:rsidRPr="003024C7">
        <w:rPr>
          <w:rFonts w:ascii="Times New Roman" w:hAnsi="Times New Roman" w:cs="Times New Roman"/>
          <w:sz w:val="24"/>
          <w:szCs w:val="24"/>
        </w:rPr>
        <w:t xml:space="preserve"> задача по формированию у молодого поколения качеств исследователя, творца, созидателя. Ребёнка нельзя научить, он может только сам научиться и постичь истину в результате собственной деятельности, собственными силами, посредством упорной борьбы с самим собой.</w:t>
      </w:r>
    </w:p>
    <w:p w:rsidR="00184352" w:rsidRPr="003024C7" w:rsidRDefault="00184352"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В свое работе я хотела показать разнообразные формы исследования, помогающие ученикам увидеть множество интересных для собственных изысканий проблем, включиться в процесс постижения и открытия новых знаний и откровений. </w:t>
      </w:r>
    </w:p>
    <w:p w:rsidR="00E41E8E" w:rsidRPr="003024C7" w:rsidRDefault="00184352"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1.3</w:t>
      </w:r>
      <w:r w:rsidR="00C81DBB" w:rsidRPr="003024C7">
        <w:rPr>
          <w:rFonts w:ascii="Times New Roman" w:hAnsi="Times New Roman" w:cs="Times New Roman"/>
          <w:b/>
          <w:sz w:val="24"/>
          <w:szCs w:val="24"/>
        </w:rPr>
        <w:t xml:space="preserve">. </w:t>
      </w:r>
      <w:r w:rsidR="00E41E8E" w:rsidRPr="003024C7">
        <w:rPr>
          <w:rFonts w:ascii="Times New Roman" w:hAnsi="Times New Roman" w:cs="Times New Roman"/>
          <w:b/>
          <w:sz w:val="24"/>
          <w:szCs w:val="24"/>
        </w:rPr>
        <w:t>Цель опыта</w:t>
      </w:r>
    </w:p>
    <w:p w:rsidR="00E41E8E" w:rsidRPr="003024C7" w:rsidRDefault="00E41E8E"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Описать систему работы по использованию </w:t>
      </w:r>
      <w:r w:rsidR="00C81DBB" w:rsidRPr="003024C7">
        <w:rPr>
          <w:rFonts w:ascii="Times New Roman" w:hAnsi="Times New Roman" w:cs="Times New Roman"/>
          <w:sz w:val="24"/>
          <w:szCs w:val="24"/>
        </w:rPr>
        <w:t>элементов исследовательской работы на уроках истории и во внеурочное время как средство активизации познавательной деятельности учащихся.</w:t>
      </w:r>
    </w:p>
    <w:p w:rsidR="00C81DBB" w:rsidRPr="003024C7" w:rsidRDefault="00184352"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1.4</w:t>
      </w:r>
      <w:r w:rsidR="00C81DBB" w:rsidRPr="003024C7">
        <w:rPr>
          <w:rFonts w:ascii="Times New Roman" w:hAnsi="Times New Roman" w:cs="Times New Roman"/>
          <w:b/>
          <w:sz w:val="24"/>
          <w:szCs w:val="24"/>
        </w:rPr>
        <w:t xml:space="preserve">. Задача и гипотеза </w:t>
      </w:r>
      <w:r w:rsidRPr="003024C7">
        <w:rPr>
          <w:rFonts w:ascii="Times New Roman" w:hAnsi="Times New Roman" w:cs="Times New Roman"/>
          <w:b/>
          <w:sz w:val="24"/>
          <w:szCs w:val="24"/>
        </w:rPr>
        <w:t>опыта</w:t>
      </w:r>
    </w:p>
    <w:p w:rsidR="00C81DBB" w:rsidRPr="003024C7" w:rsidRDefault="008434F1" w:rsidP="00184352">
      <w:pPr>
        <w:pStyle w:val="a3"/>
        <w:numPr>
          <w:ilvl w:val="0"/>
          <w:numId w:val="1"/>
        </w:numPr>
        <w:spacing w:after="0" w:line="360" w:lineRule="auto"/>
        <w:ind w:left="0" w:firstLine="709"/>
        <w:jc w:val="both"/>
        <w:rPr>
          <w:rFonts w:ascii="Times New Roman" w:hAnsi="Times New Roman" w:cs="Times New Roman"/>
          <w:sz w:val="24"/>
          <w:szCs w:val="24"/>
          <w:u w:val="single"/>
        </w:rPr>
      </w:pPr>
      <w:r w:rsidRPr="003024C7">
        <w:rPr>
          <w:rFonts w:ascii="Times New Roman" w:hAnsi="Times New Roman" w:cs="Times New Roman"/>
          <w:sz w:val="24"/>
          <w:szCs w:val="24"/>
        </w:rPr>
        <w:t>в</w:t>
      </w:r>
      <w:r w:rsidR="00C81DBB" w:rsidRPr="003024C7">
        <w:rPr>
          <w:rFonts w:ascii="Times New Roman" w:hAnsi="Times New Roman" w:cs="Times New Roman"/>
          <w:sz w:val="24"/>
          <w:szCs w:val="24"/>
        </w:rPr>
        <w:t>ыявление наиболее одарённых учащихся и развитие их творческих способностей;</w:t>
      </w:r>
    </w:p>
    <w:p w:rsidR="00A1485B" w:rsidRPr="003024C7" w:rsidRDefault="00013B13" w:rsidP="00184352">
      <w:pPr>
        <w:pStyle w:val="a3"/>
        <w:numPr>
          <w:ilvl w:val="0"/>
          <w:numId w:val="1"/>
        </w:numPr>
        <w:spacing w:after="0" w:line="360" w:lineRule="auto"/>
        <w:ind w:left="0" w:firstLine="709"/>
        <w:jc w:val="both"/>
        <w:rPr>
          <w:rFonts w:ascii="Times New Roman" w:hAnsi="Times New Roman" w:cs="Times New Roman"/>
          <w:sz w:val="24"/>
          <w:szCs w:val="24"/>
          <w:u w:val="single"/>
        </w:rPr>
      </w:pPr>
      <w:r w:rsidRPr="003024C7">
        <w:rPr>
          <w:rFonts w:ascii="Times New Roman" w:hAnsi="Times New Roman" w:cs="Times New Roman"/>
          <w:sz w:val="24"/>
          <w:szCs w:val="24"/>
        </w:rPr>
        <w:t>а</w:t>
      </w:r>
      <w:r w:rsidR="00C81DBB" w:rsidRPr="003024C7">
        <w:rPr>
          <w:rFonts w:ascii="Times New Roman" w:hAnsi="Times New Roman" w:cs="Times New Roman"/>
          <w:sz w:val="24"/>
          <w:szCs w:val="24"/>
        </w:rPr>
        <w:t>ктивное включение учащихся в процесс самообразования и саморазвития;</w:t>
      </w:r>
    </w:p>
    <w:p w:rsidR="00EE579B" w:rsidRPr="003024C7" w:rsidRDefault="00013B13" w:rsidP="00184352">
      <w:pPr>
        <w:pStyle w:val="a3"/>
        <w:numPr>
          <w:ilvl w:val="0"/>
          <w:numId w:val="1"/>
        </w:numPr>
        <w:spacing w:after="0" w:line="360" w:lineRule="auto"/>
        <w:ind w:left="0" w:firstLine="709"/>
        <w:jc w:val="both"/>
        <w:rPr>
          <w:rFonts w:ascii="Times New Roman" w:hAnsi="Times New Roman" w:cs="Times New Roman"/>
          <w:sz w:val="24"/>
          <w:szCs w:val="24"/>
          <w:u w:val="single"/>
        </w:rPr>
      </w:pPr>
      <w:r w:rsidRPr="003024C7">
        <w:rPr>
          <w:rFonts w:ascii="Times New Roman" w:hAnsi="Times New Roman" w:cs="Times New Roman"/>
          <w:sz w:val="24"/>
          <w:szCs w:val="24"/>
        </w:rPr>
        <w:t>с</w:t>
      </w:r>
      <w:r w:rsidR="008434F1" w:rsidRPr="003024C7">
        <w:rPr>
          <w:rFonts w:ascii="Times New Roman" w:hAnsi="Times New Roman" w:cs="Times New Roman"/>
          <w:sz w:val="24"/>
          <w:szCs w:val="24"/>
        </w:rPr>
        <w:t>овершенствование</w:t>
      </w:r>
      <w:r w:rsidR="00A1485B" w:rsidRPr="003024C7">
        <w:rPr>
          <w:rFonts w:ascii="Times New Roman" w:hAnsi="Times New Roman" w:cs="Times New Roman"/>
          <w:sz w:val="24"/>
          <w:szCs w:val="24"/>
        </w:rPr>
        <w:t xml:space="preserve"> умений и </w:t>
      </w:r>
      <w:r w:rsidR="000003F5" w:rsidRPr="003024C7">
        <w:rPr>
          <w:rFonts w:ascii="Times New Roman" w:hAnsi="Times New Roman" w:cs="Times New Roman"/>
          <w:sz w:val="24"/>
          <w:szCs w:val="24"/>
        </w:rPr>
        <w:t>навыков самостоятельной работы, повы</w:t>
      </w:r>
      <w:r w:rsidR="008434F1" w:rsidRPr="003024C7">
        <w:rPr>
          <w:rFonts w:ascii="Times New Roman" w:hAnsi="Times New Roman" w:cs="Times New Roman"/>
          <w:sz w:val="24"/>
          <w:szCs w:val="24"/>
        </w:rPr>
        <w:t>шение</w:t>
      </w:r>
      <w:r w:rsidR="000003F5" w:rsidRPr="003024C7">
        <w:rPr>
          <w:rFonts w:ascii="Times New Roman" w:hAnsi="Times New Roman" w:cs="Times New Roman"/>
          <w:sz w:val="24"/>
          <w:szCs w:val="24"/>
        </w:rPr>
        <w:t xml:space="preserve"> уровня знаний и эрудиции в интересующих областях истории и краеведения;</w:t>
      </w:r>
    </w:p>
    <w:p w:rsidR="00EE579B" w:rsidRPr="003024C7" w:rsidRDefault="00013B13" w:rsidP="00184352">
      <w:pPr>
        <w:pStyle w:val="a3"/>
        <w:numPr>
          <w:ilvl w:val="0"/>
          <w:numId w:val="1"/>
        </w:numPr>
        <w:spacing w:after="0" w:line="360" w:lineRule="auto"/>
        <w:ind w:left="0" w:firstLine="709"/>
        <w:jc w:val="both"/>
        <w:rPr>
          <w:rFonts w:ascii="Times New Roman" w:hAnsi="Times New Roman" w:cs="Times New Roman"/>
          <w:sz w:val="24"/>
          <w:szCs w:val="24"/>
          <w:u w:val="single"/>
        </w:rPr>
      </w:pPr>
      <w:r w:rsidRPr="003024C7">
        <w:rPr>
          <w:rFonts w:ascii="Times New Roman" w:hAnsi="Times New Roman" w:cs="Times New Roman"/>
          <w:sz w:val="24"/>
          <w:szCs w:val="24"/>
        </w:rPr>
        <w:t>о</w:t>
      </w:r>
      <w:r w:rsidR="00EE579B" w:rsidRPr="003024C7">
        <w:rPr>
          <w:rFonts w:ascii="Times New Roman" w:hAnsi="Times New Roman" w:cs="Times New Roman"/>
          <w:sz w:val="24"/>
          <w:szCs w:val="24"/>
        </w:rPr>
        <w:t>рганизация исследовательской деятельности учащихся для совершенствования процесса обучения и профориентации.</w:t>
      </w:r>
    </w:p>
    <w:p w:rsidR="00DC0385" w:rsidRPr="003024C7" w:rsidRDefault="00EE579B"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Гипотеза</w:t>
      </w:r>
    </w:p>
    <w:p w:rsidR="00EE579B" w:rsidRPr="003024C7" w:rsidRDefault="00EE579B"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Если целенаправленно применять различные исследовательские элементы, то можно сформировать у учащихся стойкий интерес к предмету, высокий уровень</w:t>
      </w:r>
      <w:r w:rsidR="00013B13" w:rsidRPr="003024C7">
        <w:rPr>
          <w:rFonts w:ascii="Times New Roman" w:hAnsi="Times New Roman" w:cs="Times New Roman"/>
          <w:sz w:val="24"/>
          <w:szCs w:val="24"/>
        </w:rPr>
        <w:t xml:space="preserve"> знаний, выходящий за рамки учеб</w:t>
      </w:r>
      <w:r w:rsidRPr="003024C7">
        <w:rPr>
          <w:rFonts w:ascii="Times New Roman" w:hAnsi="Times New Roman" w:cs="Times New Roman"/>
          <w:sz w:val="24"/>
          <w:szCs w:val="24"/>
        </w:rPr>
        <w:t>ной программы, развить навыки поисково-исследовательской деятельности.</w:t>
      </w:r>
    </w:p>
    <w:p w:rsidR="003774D7" w:rsidRPr="003024C7" w:rsidRDefault="00184352"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lastRenderedPageBreak/>
        <w:t>1.5</w:t>
      </w:r>
      <w:r w:rsidR="003774D7" w:rsidRPr="003024C7">
        <w:rPr>
          <w:rFonts w:ascii="Times New Roman" w:hAnsi="Times New Roman" w:cs="Times New Roman"/>
          <w:b/>
          <w:sz w:val="24"/>
          <w:szCs w:val="24"/>
        </w:rPr>
        <w:t xml:space="preserve">. Длительность работы </w:t>
      </w:r>
    </w:p>
    <w:p w:rsidR="003774D7" w:rsidRPr="003024C7" w:rsidRDefault="003774D7"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Данн</w:t>
      </w:r>
      <w:r w:rsidR="00081545" w:rsidRPr="003024C7">
        <w:rPr>
          <w:rFonts w:ascii="Times New Roman" w:hAnsi="Times New Roman" w:cs="Times New Roman"/>
          <w:sz w:val="24"/>
          <w:szCs w:val="24"/>
        </w:rPr>
        <w:t>ый опыт проводится на базе школы</w:t>
      </w:r>
      <w:r w:rsidRPr="003024C7">
        <w:rPr>
          <w:rFonts w:ascii="Times New Roman" w:hAnsi="Times New Roman" w:cs="Times New Roman"/>
          <w:sz w:val="24"/>
          <w:szCs w:val="24"/>
        </w:rPr>
        <w:t xml:space="preserve"> с 2010 года. Однако определению выбора данной темы предшествовал большой период работы в сред</w:t>
      </w:r>
      <w:r w:rsidR="00081545" w:rsidRPr="003024C7">
        <w:rPr>
          <w:rFonts w:ascii="Times New Roman" w:hAnsi="Times New Roman" w:cs="Times New Roman"/>
          <w:sz w:val="24"/>
          <w:szCs w:val="24"/>
        </w:rPr>
        <w:t>ней общеобразовательной школе №1 г. Лакинска</w:t>
      </w:r>
      <w:r w:rsidRPr="003024C7">
        <w:rPr>
          <w:rFonts w:ascii="Times New Roman" w:hAnsi="Times New Roman" w:cs="Times New Roman"/>
          <w:sz w:val="24"/>
          <w:szCs w:val="24"/>
        </w:rPr>
        <w:t xml:space="preserve"> учителем истории и обществоведения.</w:t>
      </w:r>
    </w:p>
    <w:p w:rsidR="00184352" w:rsidRPr="003024C7" w:rsidRDefault="00184352" w:rsidP="00184352">
      <w:pPr>
        <w:spacing w:after="0" w:line="360" w:lineRule="auto"/>
        <w:ind w:left="360"/>
        <w:jc w:val="center"/>
        <w:rPr>
          <w:rFonts w:ascii="Times New Roman" w:hAnsi="Times New Roman" w:cs="Times New Roman"/>
          <w:b/>
          <w:i/>
          <w:sz w:val="24"/>
          <w:szCs w:val="24"/>
        </w:rPr>
      </w:pPr>
      <w:r w:rsidRPr="003024C7">
        <w:rPr>
          <w:rFonts w:ascii="Times New Roman" w:hAnsi="Times New Roman" w:cs="Times New Roman"/>
          <w:b/>
          <w:i/>
          <w:sz w:val="24"/>
          <w:szCs w:val="24"/>
        </w:rPr>
        <w:t>2.  Описание технологии опыта</w:t>
      </w:r>
    </w:p>
    <w:p w:rsidR="008434F1" w:rsidRPr="003024C7" w:rsidRDefault="00DC0385" w:rsidP="00184352">
      <w:pPr>
        <w:pStyle w:val="a3"/>
        <w:numPr>
          <w:ilvl w:val="1"/>
          <w:numId w:val="33"/>
        </w:numPr>
        <w:spacing w:after="0" w:line="360" w:lineRule="auto"/>
        <w:jc w:val="both"/>
        <w:rPr>
          <w:rFonts w:ascii="Times New Roman" w:hAnsi="Times New Roman" w:cs="Times New Roman"/>
          <w:b/>
          <w:sz w:val="24"/>
          <w:szCs w:val="24"/>
        </w:rPr>
      </w:pPr>
      <w:r w:rsidRPr="003024C7">
        <w:rPr>
          <w:rFonts w:ascii="Times New Roman" w:hAnsi="Times New Roman" w:cs="Times New Roman"/>
          <w:b/>
          <w:sz w:val="24"/>
          <w:szCs w:val="24"/>
        </w:rPr>
        <w:t>Организация исследовательской деятельности учащихся</w:t>
      </w:r>
    </w:p>
    <w:p w:rsidR="008434F1" w:rsidRPr="003024C7" w:rsidRDefault="008434F1"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Формирование элементов поисково-исследовательской работы может применяться практически на всех этапах урока, начиная с постановки задач и до закрепления материала. (Приложение 1)</w:t>
      </w:r>
    </w:p>
    <w:p w:rsidR="00DC0385" w:rsidRPr="003024C7" w:rsidRDefault="008434F1"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Эта работа </w:t>
      </w:r>
      <w:r w:rsidR="007601D9" w:rsidRPr="003024C7">
        <w:rPr>
          <w:rFonts w:ascii="Times New Roman" w:hAnsi="Times New Roman" w:cs="Times New Roman"/>
          <w:sz w:val="24"/>
          <w:szCs w:val="24"/>
        </w:rPr>
        <w:t xml:space="preserve">предполагает оформление результатов исследования в </w:t>
      </w:r>
      <w:r w:rsidRPr="003024C7">
        <w:rPr>
          <w:rFonts w:ascii="Times New Roman" w:hAnsi="Times New Roman" w:cs="Times New Roman"/>
          <w:sz w:val="24"/>
          <w:szCs w:val="24"/>
        </w:rPr>
        <w:t xml:space="preserve">мини-проекты, а также в </w:t>
      </w:r>
      <w:r w:rsidR="007601D9" w:rsidRPr="003024C7">
        <w:rPr>
          <w:rFonts w:ascii="Times New Roman" w:hAnsi="Times New Roman" w:cs="Times New Roman"/>
          <w:sz w:val="24"/>
          <w:szCs w:val="24"/>
        </w:rPr>
        <w:t>научно-исследовательские работы. Под исследовательской деятельность</w:t>
      </w:r>
      <w:r w:rsidR="000E2E34" w:rsidRPr="003024C7">
        <w:rPr>
          <w:rFonts w:ascii="Times New Roman" w:hAnsi="Times New Roman" w:cs="Times New Roman"/>
          <w:sz w:val="24"/>
          <w:szCs w:val="24"/>
        </w:rPr>
        <w:t>ю в</w:t>
      </w:r>
      <w:r w:rsidR="007601D9" w:rsidRPr="003024C7">
        <w:rPr>
          <w:rFonts w:ascii="Times New Roman" w:hAnsi="Times New Roman" w:cs="Times New Roman"/>
          <w:sz w:val="24"/>
          <w:szCs w:val="24"/>
        </w:rPr>
        <w:t xml:space="preserve"> данном случае следует понимать деятельность учащихся, которая связана с решением исследовательских з</w:t>
      </w:r>
      <w:r w:rsidR="00013B13" w:rsidRPr="003024C7">
        <w:rPr>
          <w:rFonts w:ascii="Times New Roman" w:hAnsi="Times New Roman" w:cs="Times New Roman"/>
          <w:sz w:val="24"/>
          <w:szCs w:val="24"/>
        </w:rPr>
        <w:t>адач, ответы которых заранее не</w:t>
      </w:r>
      <w:r w:rsidR="007601D9" w:rsidRPr="003024C7">
        <w:rPr>
          <w:rFonts w:ascii="Times New Roman" w:hAnsi="Times New Roman" w:cs="Times New Roman"/>
          <w:sz w:val="24"/>
          <w:szCs w:val="24"/>
        </w:rPr>
        <w:t>известны. В таких задачах изучаемая величина зависит, как правило, от нескольких факторов, которые необходимо сопоставлять, подвергать анализу, а затем делать самостоятельные выводы. Таким образом, исследовательская деятельность выступает как метод обучения, который позволяет учащимся:</w:t>
      </w:r>
    </w:p>
    <w:p w:rsidR="007601D9" w:rsidRPr="003024C7" w:rsidRDefault="008434F1" w:rsidP="00184352">
      <w:pPr>
        <w:pStyle w:val="a3"/>
        <w:numPr>
          <w:ilvl w:val="0"/>
          <w:numId w:val="4"/>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о</w:t>
      </w:r>
      <w:r w:rsidR="007601D9" w:rsidRPr="003024C7">
        <w:rPr>
          <w:rFonts w:ascii="Times New Roman" w:hAnsi="Times New Roman" w:cs="Times New Roman"/>
          <w:sz w:val="24"/>
          <w:szCs w:val="24"/>
        </w:rPr>
        <w:t>владеть способами научного познания;</w:t>
      </w:r>
    </w:p>
    <w:p w:rsidR="007601D9" w:rsidRPr="003024C7" w:rsidRDefault="00013B13" w:rsidP="00184352">
      <w:pPr>
        <w:pStyle w:val="a3"/>
        <w:numPr>
          <w:ilvl w:val="0"/>
          <w:numId w:val="4"/>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с</w:t>
      </w:r>
      <w:r w:rsidR="007601D9" w:rsidRPr="003024C7">
        <w:rPr>
          <w:rFonts w:ascii="Times New Roman" w:hAnsi="Times New Roman" w:cs="Times New Roman"/>
          <w:sz w:val="24"/>
          <w:szCs w:val="24"/>
        </w:rPr>
        <w:t>формировать потребность в исследовательской деятельности;</w:t>
      </w:r>
    </w:p>
    <w:p w:rsidR="007601D9" w:rsidRPr="003024C7" w:rsidRDefault="00013B13" w:rsidP="00184352">
      <w:pPr>
        <w:pStyle w:val="a3"/>
        <w:numPr>
          <w:ilvl w:val="0"/>
          <w:numId w:val="4"/>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п</w:t>
      </w:r>
      <w:r w:rsidR="007601D9" w:rsidRPr="003024C7">
        <w:rPr>
          <w:rFonts w:ascii="Times New Roman" w:hAnsi="Times New Roman" w:cs="Times New Roman"/>
          <w:sz w:val="24"/>
          <w:szCs w:val="24"/>
        </w:rPr>
        <w:t>олучить обширные и глубокие знания;</w:t>
      </w:r>
    </w:p>
    <w:p w:rsidR="007601D9" w:rsidRPr="003024C7" w:rsidRDefault="00013B13" w:rsidP="00184352">
      <w:pPr>
        <w:pStyle w:val="a3"/>
        <w:numPr>
          <w:ilvl w:val="0"/>
          <w:numId w:val="4"/>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н</w:t>
      </w:r>
      <w:r w:rsidR="007601D9" w:rsidRPr="003024C7">
        <w:rPr>
          <w:rFonts w:ascii="Times New Roman" w:hAnsi="Times New Roman" w:cs="Times New Roman"/>
          <w:sz w:val="24"/>
          <w:szCs w:val="24"/>
        </w:rPr>
        <w:t>аучиться оперативно и гибко их использовать.</w:t>
      </w:r>
    </w:p>
    <w:p w:rsidR="00824EC1" w:rsidRPr="003024C7" w:rsidRDefault="00824EC1"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Научно-исследовательская работа в общеобразовательном учреждении – это совместная работа учащихся и учителя по выявлению сущности изучаемых явлений и процессов. Целью такого взаимодействия является создание учителем условий для развития творческой личности, её самоопределения и самореализации. Для осуществления этой цели</w:t>
      </w:r>
      <w:r w:rsidR="00013B13" w:rsidRPr="003024C7">
        <w:rPr>
          <w:rFonts w:ascii="Times New Roman" w:hAnsi="Times New Roman" w:cs="Times New Roman"/>
          <w:sz w:val="24"/>
          <w:szCs w:val="24"/>
        </w:rPr>
        <w:t>, на мой взгляд,</w:t>
      </w:r>
      <w:r w:rsidRPr="003024C7">
        <w:rPr>
          <w:rFonts w:ascii="Times New Roman" w:hAnsi="Times New Roman" w:cs="Times New Roman"/>
          <w:sz w:val="24"/>
          <w:szCs w:val="24"/>
        </w:rPr>
        <w:t xml:space="preserve"> важно, чтобы учитель осознавал свой интеллектуальный и педагогический потенциал, владел методами научного исследования и, главное, знал, как научить пользоваться ими своего ученика.</w:t>
      </w:r>
    </w:p>
    <w:p w:rsidR="00294CA6" w:rsidRPr="003024C7" w:rsidRDefault="00184352"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2.2</w:t>
      </w:r>
      <w:r w:rsidR="00294CA6" w:rsidRPr="003024C7">
        <w:rPr>
          <w:rFonts w:ascii="Times New Roman" w:hAnsi="Times New Roman" w:cs="Times New Roman"/>
          <w:b/>
          <w:sz w:val="24"/>
          <w:szCs w:val="24"/>
        </w:rPr>
        <w:t xml:space="preserve">. </w:t>
      </w:r>
      <w:r w:rsidRPr="003024C7">
        <w:rPr>
          <w:rFonts w:ascii="Times New Roman" w:hAnsi="Times New Roman" w:cs="Times New Roman"/>
          <w:b/>
          <w:sz w:val="24"/>
          <w:szCs w:val="24"/>
        </w:rPr>
        <w:t xml:space="preserve"> </w:t>
      </w:r>
      <w:r w:rsidR="00294CA6" w:rsidRPr="003024C7">
        <w:rPr>
          <w:rFonts w:ascii="Times New Roman" w:hAnsi="Times New Roman" w:cs="Times New Roman"/>
          <w:b/>
          <w:sz w:val="24"/>
          <w:szCs w:val="24"/>
        </w:rPr>
        <w:t>Подготовка к проведению научного исследования</w:t>
      </w:r>
    </w:p>
    <w:p w:rsidR="00294CA6" w:rsidRPr="003024C7" w:rsidRDefault="000E2E34"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Для того чтобы </w:t>
      </w:r>
      <w:r w:rsidR="003520DC" w:rsidRPr="003024C7">
        <w:rPr>
          <w:rFonts w:ascii="Times New Roman" w:hAnsi="Times New Roman" w:cs="Times New Roman"/>
          <w:sz w:val="24"/>
          <w:szCs w:val="24"/>
        </w:rPr>
        <w:t>лицей действительно стал</w:t>
      </w:r>
      <w:r w:rsidRPr="003024C7">
        <w:rPr>
          <w:rFonts w:ascii="Times New Roman" w:hAnsi="Times New Roman" w:cs="Times New Roman"/>
          <w:sz w:val="24"/>
          <w:szCs w:val="24"/>
        </w:rPr>
        <w:t xml:space="preserve"> центром такого вида деятельности, необходимо провести большую подготовительную работу – изучить мнение учеников, учителя и родителей по вопросу необходимости научно-исследовательской работы.</w:t>
      </w:r>
    </w:p>
    <w:p w:rsidR="005C1C97" w:rsidRPr="003024C7" w:rsidRDefault="005C1C97"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Данная работа может проходить, например, в ф</w:t>
      </w:r>
      <w:r w:rsidR="008434F1" w:rsidRPr="003024C7">
        <w:rPr>
          <w:rFonts w:ascii="Times New Roman" w:hAnsi="Times New Roman" w:cs="Times New Roman"/>
          <w:sz w:val="24"/>
          <w:szCs w:val="24"/>
        </w:rPr>
        <w:t>орме анкетирования (Приложение 2</w:t>
      </w:r>
      <w:r w:rsidRPr="003024C7">
        <w:rPr>
          <w:rFonts w:ascii="Times New Roman" w:hAnsi="Times New Roman" w:cs="Times New Roman"/>
          <w:sz w:val="24"/>
          <w:szCs w:val="24"/>
        </w:rPr>
        <w:t xml:space="preserve">). </w:t>
      </w:r>
      <w:r w:rsidR="000E2E34" w:rsidRPr="003024C7">
        <w:rPr>
          <w:rFonts w:ascii="Times New Roman" w:hAnsi="Times New Roman" w:cs="Times New Roman"/>
          <w:sz w:val="24"/>
          <w:szCs w:val="24"/>
        </w:rPr>
        <w:t>Затем информация анализируется и обсуждается.</w:t>
      </w:r>
    </w:p>
    <w:p w:rsidR="003520DC" w:rsidRPr="003024C7" w:rsidRDefault="00184352"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2.3</w:t>
      </w:r>
      <w:r w:rsidR="003520DC" w:rsidRPr="003024C7">
        <w:rPr>
          <w:rFonts w:ascii="Times New Roman" w:hAnsi="Times New Roman" w:cs="Times New Roman"/>
          <w:b/>
          <w:sz w:val="24"/>
          <w:szCs w:val="24"/>
        </w:rPr>
        <w:t xml:space="preserve">. Определение </w:t>
      </w:r>
      <w:r w:rsidR="005C1C97" w:rsidRPr="003024C7">
        <w:rPr>
          <w:rFonts w:ascii="Times New Roman" w:hAnsi="Times New Roman" w:cs="Times New Roman"/>
          <w:b/>
          <w:sz w:val="24"/>
          <w:szCs w:val="24"/>
        </w:rPr>
        <w:t>объекта и предмета исследования</w:t>
      </w:r>
    </w:p>
    <w:p w:rsidR="005C1C97" w:rsidRPr="003024C7" w:rsidRDefault="005C1C97"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sz w:val="24"/>
          <w:szCs w:val="24"/>
        </w:rPr>
        <w:lastRenderedPageBreak/>
        <w:t>Объект исследования – это определённый процесс или явление, порождающее проблемную ситуацию. Объект – это своеобразный носитель проблемы, то, на что направлена исследовательская деятельность.</w:t>
      </w:r>
    </w:p>
    <w:p w:rsidR="00140752" w:rsidRPr="003024C7" w:rsidRDefault="00140752"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Предмет исследования – это конкретная часть объекта, внутри которого ведётся поиск. Предметом исследования могут быть исторические события, явления и процессы в целом, отдельные их стороны, а также отношения между отдельными сторонами и целым (совокупность элементов, связей, отношений в конкретной области объекта). Именно предмет исследования определяет тему работы.</w:t>
      </w:r>
    </w:p>
    <w:p w:rsidR="00EC7CF3" w:rsidRPr="003024C7" w:rsidRDefault="00184352"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2.4</w:t>
      </w:r>
      <w:r w:rsidR="00EC7CF3" w:rsidRPr="003024C7">
        <w:rPr>
          <w:rFonts w:ascii="Times New Roman" w:hAnsi="Times New Roman" w:cs="Times New Roman"/>
          <w:b/>
          <w:sz w:val="24"/>
          <w:szCs w:val="24"/>
        </w:rPr>
        <w:t>. Выбор, формулировка и обоснование темы исследования</w:t>
      </w:r>
    </w:p>
    <w:p w:rsidR="00EC7CF3" w:rsidRPr="003024C7" w:rsidRDefault="00763574"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Тема – это ракурс, в котором рассматривается проблема. Она представляет объект изучения в определённом аспекте, характерном для данной работы.</w:t>
      </w:r>
    </w:p>
    <w:p w:rsidR="00763574" w:rsidRPr="003024C7" w:rsidRDefault="003520DC"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Из опыта работы могу сделать вывод, что д</w:t>
      </w:r>
      <w:r w:rsidR="00763574" w:rsidRPr="003024C7">
        <w:rPr>
          <w:rFonts w:ascii="Times New Roman" w:hAnsi="Times New Roman" w:cs="Times New Roman"/>
          <w:sz w:val="24"/>
          <w:szCs w:val="24"/>
        </w:rPr>
        <w:t>ля большинства учащихся выбор темы является весьма трудным этапом. Часто они выбирают слишком масштабные или сложные темы, раскрыть которые в рамках учебного исследования невозможно. Другая крайность, когда учащийся выбирает «избитую» тему, которая неизвестна лишь для начинающего исследователя. Поэтому при выборе темы очень важна помощь научного руководителя.</w:t>
      </w:r>
    </w:p>
    <w:p w:rsidR="00763574" w:rsidRPr="003024C7" w:rsidRDefault="00763574" w:rsidP="00184352">
      <w:pPr>
        <w:spacing w:after="0" w:line="360" w:lineRule="auto"/>
        <w:ind w:firstLine="709"/>
        <w:jc w:val="both"/>
        <w:rPr>
          <w:rFonts w:ascii="Times New Roman" w:hAnsi="Times New Roman" w:cs="Times New Roman"/>
          <w:i/>
          <w:sz w:val="24"/>
          <w:szCs w:val="24"/>
        </w:rPr>
      </w:pPr>
      <w:r w:rsidRPr="003024C7">
        <w:rPr>
          <w:rFonts w:ascii="Times New Roman" w:hAnsi="Times New Roman" w:cs="Times New Roman"/>
          <w:i/>
          <w:sz w:val="24"/>
          <w:szCs w:val="24"/>
        </w:rPr>
        <w:t>Основные критерии для выбора темы исследования:</w:t>
      </w:r>
    </w:p>
    <w:p w:rsidR="00763574" w:rsidRPr="003024C7" w:rsidRDefault="00763574"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1) целесообразно, чтобы тема представляла интерес для учащегося не только в данный, текущий момент, но и вписывалась в общую перспективу профессионального развития ученика, т.е. имела непосредственное отношение к выбранной им будущей специальности;</w:t>
      </w:r>
    </w:p>
    <w:p w:rsidR="00763574" w:rsidRPr="003024C7" w:rsidRDefault="0031736D"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2) выбор темы, в идеале,</w:t>
      </w:r>
      <w:r w:rsidR="000E2E34" w:rsidRPr="003024C7">
        <w:rPr>
          <w:rFonts w:ascii="Times New Roman" w:hAnsi="Times New Roman" w:cs="Times New Roman"/>
          <w:sz w:val="24"/>
          <w:szCs w:val="24"/>
        </w:rPr>
        <w:t xml:space="preserve"> должен быть мотивирован интересом к ней и ученика, и педагога. </w:t>
      </w:r>
      <w:r w:rsidR="00763574" w:rsidRPr="003024C7">
        <w:rPr>
          <w:rFonts w:ascii="Times New Roman" w:hAnsi="Times New Roman" w:cs="Times New Roman"/>
          <w:sz w:val="24"/>
          <w:szCs w:val="24"/>
        </w:rPr>
        <w:t>В таком случае взаимоотношения научного ру</w:t>
      </w:r>
      <w:r w:rsidRPr="003024C7">
        <w:rPr>
          <w:rFonts w:ascii="Times New Roman" w:hAnsi="Times New Roman" w:cs="Times New Roman"/>
          <w:sz w:val="24"/>
          <w:szCs w:val="24"/>
        </w:rPr>
        <w:t>ководителя и учащегося напоминаю</w:t>
      </w:r>
      <w:r w:rsidR="00763574" w:rsidRPr="003024C7">
        <w:rPr>
          <w:rFonts w:ascii="Times New Roman" w:hAnsi="Times New Roman" w:cs="Times New Roman"/>
          <w:sz w:val="24"/>
          <w:szCs w:val="24"/>
        </w:rPr>
        <w:t>т традицио</w:t>
      </w:r>
      <w:r w:rsidRPr="003024C7">
        <w:rPr>
          <w:rFonts w:ascii="Times New Roman" w:hAnsi="Times New Roman" w:cs="Times New Roman"/>
          <w:sz w:val="24"/>
          <w:szCs w:val="24"/>
        </w:rPr>
        <w:t>нные отношения «мастер – ученик</w:t>
      </w:r>
      <w:r w:rsidR="00763574" w:rsidRPr="003024C7">
        <w:rPr>
          <w:rFonts w:ascii="Times New Roman" w:hAnsi="Times New Roman" w:cs="Times New Roman"/>
          <w:sz w:val="24"/>
          <w:szCs w:val="24"/>
        </w:rPr>
        <w:t>»;</w:t>
      </w:r>
    </w:p>
    <w:p w:rsidR="00763574" w:rsidRPr="003024C7" w:rsidRDefault="00763574"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3)</w:t>
      </w:r>
      <w:r w:rsidR="0031736D" w:rsidRPr="003024C7">
        <w:rPr>
          <w:rFonts w:ascii="Times New Roman" w:hAnsi="Times New Roman" w:cs="Times New Roman"/>
          <w:sz w:val="24"/>
          <w:szCs w:val="24"/>
        </w:rPr>
        <w:t xml:space="preserve"> </w:t>
      </w:r>
      <w:r w:rsidRPr="003024C7">
        <w:rPr>
          <w:rFonts w:ascii="Times New Roman" w:hAnsi="Times New Roman" w:cs="Times New Roman"/>
          <w:sz w:val="24"/>
          <w:szCs w:val="24"/>
        </w:rPr>
        <w:t xml:space="preserve">тема должна быть реализуема в имеющихся условиях, т.е. по выбранной теме </w:t>
      </w:r>
      <w:r w:rsidR="007C1709" w:rsidRPr="003024C7">
        <w:rPr>
          <w:rFonts w:ascii="Times New Roman" w:hAnsi="Times New Roman" w:cs="Times New Roman"/>
          <w:sz w:val="24"/>
          <w:szCs w:val="24"/>
        </w:rPr>
        <w:t>должны быть доступны исторически</w:t>
      </w:r>
      <w:r w:rsidRPr="003024C7">
        <w:rPr>
          <w:rFonts w:ascii="Times New Roman" w:hAnsi="Times New Roman" w:cs="Times New Roman"/>
          <w:sz w:val="24"/>
          <w:szCs w:val="24"/>
        </w:rPr>
        <w:t>е источники и л</w:t>
      </w:r>
      <w:r w:rsidR="007C1709" w:rsidRPr="003024C7">
        <w:rPr>
          <w:rFonts w:ascii="Times New Roman" w:hAnsi="Times New Roman" w:cs="Times New Roman"/>
          <w:sz w:val="24"/>
          <w:szCs w:val="24"/>
        </w:rPr>
        <w:t>и</w:t>
      </w:r>
      <w:r w:rsidRPr="003024C7">
        <w:rPr>
          <w:rFonts w:ascii="Times New Roman" w:hAnsi="Times New Roman" w:cs="Times New Roman"/>
          <w:sz w:val="24"/>
          <w:szCs w:val="24"/>
        </w:rPr>
        <w:t>тература;</w:t>
      </w:r>
    </w:p>
    <w:p w:rsidR="00763574" w:rsidRPr="003024C7" w:rsidRDefault="007C1709"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4)</w:t>
      </w:r>
      <w:r w:rsidR="0031736D" w:rsidRPr="003024C7">
        <w:rPr>
          <w:rFonts w:ascii="Times New Roman" w:hAnsi="Times New Roman" w:cs="Times New Roman"/>
          <w:sz w:val="24"/>
          <w:szCs w:val="24"/>
        </w:rPr>
        <w:t xml:space="preserve"> </w:t>
      </w:r>
      <w:r w:rsidRPr="003024C7">
        <w:rPr>
          <w:rFonts w:ascii="Times New Roman" w:hAnsi="Times New Roman" w:cs="Times New Roman"/>
          <w:sz w:val="24"/>
          <w:szCs w:val="24"/>
        </w:rPr>
        <w:t>тема должна быть актуальной в современной науке. Поэтому задача научного руководителя – сориентировать начинающего исследователя в степени проработанности той или иной проблемы.</w:t>
      </w:r>
    </w:p>
    <w:p w:rsidR="007C1709" w:rsidRPr="003024C7" w:rsidRDefault="0027265D"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На мой взгляд, </w:t>
      </w:r>
      <w:r w:rsidR="000E2E34" w:rsidRPr="003024C7">
        <w:rPr>
          <w:rFonts w:ascii="Times New Roman" w:hAnsi="Times New Roman" w:cs="Times New Roman"/>
          <w:sz w:val="24"/>
          <w:szCs w:val="24"/>
        </w:rPr>
        <w:t>ответственным</w:t>
      </w:r>
      <w:r w:rsidRPr="003024C7">
        <w:rPr>
          <w:rFonts w:ascii="Times New Roman" w:hAnsi="Times New Roman" w:cs="Times New Roman"/>
          <w:sz w:val="24"/>
          <w:szCs w:val="24"/>
        </w:rPr>
        <w:t xml:space="preserve"> этапом в п</w:t>
      </w:r>
      <w:r w:rsidR="003C5F7E" w:rsidRPr="003024C7">
        <w:rPr>
          <w:rFonts w:ascii="Times New Roman" w:hAnsi="Times New Roman" w:cs="Times New Roman"/>
          <w:sz w:val="24"/>
          <w:szCs w:val="24"/>
        </w:rPr>
        <w:t>одготовке исследования является обоснование</w:t>
      </w:r>
      <w:r w:rsidRPr="003024C7">
        <w:rPr>
          <w:rFonts w:ascii="Times New Roman" w:hAnsi="Times New Roman" w:cs="Times New Roman"/>
          <w:sz w:val="24"/>
          <w:szCs w:val="24"/>
        </w:rPr>
        <w:t xml:space="preserve"> актуальности темы исследования.</w:t>
      </w:r>
    </w:p>
    <w:p w:rsidR="0027265D" w:rsidRPr="003024C7" w:rsidRDefault="0027265D"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Освещение актуальности, как и формулировка темы, должно быть точным и лаконичным. При этом следует указать, почему именно данная тема и именно в данный момент </w:t>
      </w:r>
      <w:r w:rsidR="000E2E34" w:rsidRPr="003024C7">
        <w:rPr>
          <w:rFonts w:ascii="Times New Roman" w:hAnsi="Times New Roman" w:cs="Times New Roman"/>
          <w:sz w:val="24"/>
          <w:szCs w:val="24"/>
        </w:rPr>
        <w:t>является</w:t>
      </w:r>
      <w:r w:rsidRPr="003024C7">
        <w:rPr>
          <w:rFonts w:ascii="Times New Roman" w:hAnsi="Times New Roman" w:cs="Times New Roman"/>
          <w:sz w:val="24"/>
          <w:szCs w:val="24"/>
        </w:rPr>
        <w:t xml:space="preserve"> актуальной, кратко осветить причины, по которым изучение этой темы стало </w:t>
      </w:r>
      <w:r w:rsidR="000E2E34" w:rsidRPr="003024C7">
        <w:rPr>
          <w:rFonts w:ascii="Times New Roman" w:hAnsi="Times New Roman" w:cs="Times New Roman"/>
          <w:sz w:val="24"/>
          <w:szCs w:val="24"/>
        </w:rPr>
        <w:t>необходимым</w:t>
      </w:r>
      <w:r w:rsidRPr="003024C7">
        <w:rPr>
          <w:rFonts w:ascii="Times New Roman" w:hAnsi="Times New Roman" w:cs="Times New Roman"/>
          <w:sz w:val="24"/>
          <w:szCs w:val="24"/>
        </w:rPr>
        <w:t>, и что мешало ее раскрытию в предыдущих исследованиях.</w:t>
      </w:r>
    </w:p>
    <w:p w:rsidR="003B5526" w:rsidRPr="003024C7" w:rsidRDefault="003B5526" w:rsidP="003B5526">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2.5. Определение гипотезы</w:t>
      </w:r>
    </w:p>
    <w:p w:rsidR="003B5526" w:rsidRPr="003024C7" w:rsidRDefault="003B5526" w:rsidP="003B5526">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lastRenderedPageBreak/>
        <w:t xml:space="preserve">Я считаю, что одним из самых ответственных моментов по формированию элементов поисково-исследовательской деятельности является определение гипотезы. В переводе с древнегреческого, </w:t>
      </w:r>
      <w:proofErr w:type="gramStart"/>
      <w:r w:rsidRPr="003024C7">
        <w:rPr>
          <w:rFonts w:ascii="Times New Roman" w:hAnsi="Times New Roman" w:cs="Times New Roman"/>
          <w:sz w:val="24"/>
          <w:szCs w:val="24"/>
        </w:rPr>
        <w:t>гипотеза значит</w:t>
      </w:r>
      <w:proofErr w:type="gramEnd"/>
      <w:r w:rsidRPr="003024C7">
        <w:rPr>
          <w:rFonts w:ascii="Times New Roman" w:hAnsi="Times New Roman" w:cs="Times New Roman"/>
          <w:sz w:val="24"/>
          <w:szCs w:val="24"/>
        </w:rPr>
        <w:t xml:space="preserve"> «основание, предположение». Гипотеза должна удовлетворять ряду требований:</w:t>
      </w:r>
    </w:p>
    <w:p w:rsidR="003B5526" w:rsidRPr="003024C7" w:rsidRDefault="003B5526" w:rsidP="003B5526">
      <w:pPr>
        <w:pStyle w:val="a3"/>
        <w:numPr>
          <w:ilvl w:val="0"/>
          <w:numId w:val="3"/>
        </w:num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Быть проверяемой (на основе исторического источника, изученной литературы);</w:t>
      </w:r>
    </w:p>
    <w:p w:rsidR="003B5526" w:rsidRPr="003024C7" w:rsidRDefault="003B5526" w:rsidP="003B5526">
      <w:pPr>
        <w:pStyle w:val="a3"/>
        <w:numPr>
          <w:ilvl w:val="0"/>
          <w:numId w:val="3"/>
        </w:num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содержать предположение;</w:t>
      </w:r>
    </w:p>
    <w:p w:rsidR="003B5526" w:rsidRPr="003024C7" w:rsidRDefault="003B5526" w:rsidP="003B5526">
      <w:pPr>
        <w:pStyle w:val="a3"/>
        <w:numPr>
          <w:ilvl w:val="0"/>
          <w:numId w:val="3"/>
        </w:num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быть логически непротиворечивой;</w:t>
      </w:r>
    </w:p>
    <w:p w:rsidR="003B5526" w:rsidRPr="003024C7" w:rsidRDefault="003B5526" w:rsidP="003B5526">
      <w:pPr>
        <w:pStyle w:val="a3"/>
        <w:numPr>
          <w:ilvl w:val="0"/>
          <w:numId w:val="3"/>
        </w:num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соответствовать фактам.</w:t>
      </w:r>
    </w:p>
    <w:p w:rsidR="003B5526" w:rsidRPr="003024C7" w:rsidRDefault="003B5526" w:rsidP="003B5526">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Наличие гипотезы придаёт научно-исследовательской работе проблемный характер, превращает её из простой компиляции в исследование.</w:t>
      </w:r>
    </w:p>
    <w:p w:rsidR="001B1C21" w:rsidRPr="003024C7" w:rsidRDefault="003B5526"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2.6</w:t>
      </w:r>
      <w:r w:rsidR="00F37D0A" w:rsidRPr="003024C7">
        <w:rPr>
          <w:rFonts w:ascii="Times New Roman" w:hAnsi="Times New Roman" w:cs="Times New Roman"/>
          <w:b/>
          <w:sz w:val="24"/>
          <w:szCs w:val="24"/>
        </w:rPr>
        <w:t>. Определение целей и задач</w:t>
      </w:r>
    </w:p>
    <w:p w:rsidR="00F37D0A" w:rsidRPr="003024C7" w:rsidRDefault="00F37D0A"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Цель исследования – это конечный результат, которого хотел бы достичь исследователь при завершении своей работы.</w:t>
      </w:r>
      <w:r w:rsidR="003A2398" w:rsidRPr="003024C7">
        <w:rPr>
          <w:rFonts w:ascii="Times New Roman" w:hAnsi="Times New Roman" w:cs="Times New Roman"/>
          <w:sz w:val="24"/>
          <w:szCs w:val="24"/>
        </w:rPr>
        <w:t xml:space="preserve"> </w:t>
      </w:r>
      <w:r w:rsidRPr="003024C7">
        <w:rPr>
          <w:rFonts w:ascii="Times New Roman" w:hAnsi="Times New Roman" w:cs="Times New Roman"/>
          <w:sz w:val="24"/>
          <w:szCs w:val="24"/>
        </w:rPr>
        <w:t>Формулировку цели исследования также можно представить различными способами, используя традицион</w:t>
      </w:r>
      <w:r w:rsidR="00DE5825" w:rsidRPr="003024C7">
        <w:rPr>
          <w:rFonts w:ascii="Times New Roman" w:hAnsi="Times New Roman" w:cs="Times New Roman"/>
          <w:sz w:val="24"/>
          <w:szCs w:val="24"/>
        </w:rPr>
        <w:t>но употребляемые в научной речи клише:</w:t>
      </w:r>
    </w:p>
    <w:p w:rsidR="00DE5825" w:rsidRPr="003024C7" w:rsidRDefault="00834B35" w:rsidP="00184352">
      <w:pPr>
        <w:pStyle w:val="a3"/>
        <w:numPr>
          <w:ilvl w:val="0"/>
          <w:numId w:val="5"/>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в</w:t>
      </w:r>
      <w:r w:rsidR="00DE5825" w:rsidRPr="003024C7">
        <w:rPr>
          <w:rFonts w:ascii="Times New Roman" w:hAnsi="Times New Roman" w:cs="Times New Roman"/>
          <w:sz w:val="24"/>
          <w:szCs w:val="24"/>
        </w:rPr>
        <w:t>ыявить;</w:t>
      </w:r>
    </w:p>
    <w:p w:rsidR="00DE5825" w:rsidRPr="003024C7" w:rsidRDefault="0031736D" w:rsidP="00184352">
      <w:pPr>
        <w:pStyle w:val="a3"/>
        <w:numPr>
          <w:ilvl w:val="0"/>
          <w:numId w:val="5"/>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у</w:t>
      </w:r>
      <w:r w:rsidR="00DE5825" w:rsidRPr="003024C7">
        <w:rPr>
          <w:rFonts w:ascii="Times New Roman" w:hAnsi="Times New Roman" w:cs="Times New Roman"/>
          <w:sz w:val="24"/>
          <w:szCs w:val="24"/>
        </w:rPr>
        <w:t>становить;</w:t>
      </w:r>
    </w:p>
    <w:p w:rsidR="00DE5825" w:rsidRPr="003024C7" w:rsidRDefault="0031736D" w:rsidP="00184352">
      <w:pPr>
        <w:pStyle w:val="a3"/>
        <w:numPr>
          <w:ilvl w:val="0"/>
          <w:numId w:val="5"/>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о</w:t>
      </w:r>
      <w:r w:rsidR="00DE5825" w:rsidRPr="003024C7">
        <w:rPr>
          <w:rFonts w:ascii="Times New Roman" w:hAnsi="Times New Roman" w:cs="Times New Roman"/>
          <w:sz w:val="24"/>
          <w:szCs w:val="24"/>
        </w:rPr>
        <w:t>босновать;</w:t>
      </w:r>
    </w:p>
    <w:p w:rsidR="00DE5825" w:rsidRPr="003024C7" w:rsidRDefault="0031736D" w:rsidP="00184352">
      <w:pPr>
        <w:pStyle w:val="a3"/>
        <w:numPr>
          <w:ilvl w:val="0"/>
          <w:numId w:val="5"/>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у</w:t>
      </w:r>
      <w:r w:rsidR="00DE5825" w:rsidRPr="003024C7">
        <w:rPr>
          <w:rFonts w:ascii="Times New Roman" w:hAnsi="Times New Roman" w:cs="Times New Roman"/>
          <w:sz w:val="24"/>
          <w:szCs w:val="24"/>
        </w:rPr>
        <w:t>точнить;</w:t>
      </w:r>
    </w:p>
    <w:p w:rsidR="00DE5825" w:rsidRPr="003024C7" w:rsidRDefault="0031736D" w:rsidP="00184352">
      <w:pPr>
        <w:pStyle w:val="a3"/>
        <w:numPr>
          <w:ilvl w:val="0"/>
          <w:numId w:val="5"/>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и</w:t>
      </w:r>
      <w:r w:rsidR="00DE5825" w:rsidRPr="003024C7">
        <w:rPr>
          <w:rFonts w:ascii="Times New Roman" w:hAnsi="Times New Roman" w:cs="Times New Roman"/>
          <w:sz w:val="24"/>
          <w:szCs w:val="24"/>
        </w:rPr>
        <w:t>зучить;</w:t>
      </w:r>
    </w:p>
    <w:p w:rsidR="00DE5825" w:rsidRPr="003024C7" w:rsidRDefault="0031736D" w:rsidP="00184352">
      <w:pPr>
        <w:pStyle w:val="a3"/>
        <w:numPr>
          <w:ilvl w:val="0"/>
          <w:numId w:val="5"/>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р</w:t>
      </w:r>
      <w:r w:rsidR="00DE5825" w:rsidRPr="003024C7">
        <w:rPr>
          <w:rFonts w:ascii="Times New Roman" w:hAnsi="Times New Roman" w:cs="Times New Roman"/>
          <w:sz w:val="24"/>
          <w:szCs w:val="24"/>
        </w:rPr>
        <w:t>ассмотреть и др.</w:t>
      </w:r>
    </w:p>
    <w:p w:rsidR="003A2398" w:rsidRPr="003024C7" w:rsidRDefault="00DE5825"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Задача исследования – это выбор путей и средств для достижения цели в соответствии с выдвинутой гипотезой. </w:t>
      </w:r>
      <w:r w:rsidR="003A2398" w:rsidRPr="003024C7">
        <w:rPr>
          <w:rFonts w:ascii="Times New Roman" w:hAnsi="Times New Roman" w:cs="Times New Roman"/>
          <w:sz w:val="24"/>
          <w:szCs w:val="24"/>
        </w:rPr>
        <w:t>В ходе работы, я стараюсь объяснить учащимся</w:t>
      </w:r>
      <w:r w:rsidR="001539FB" w:rsidRPr="003024C7">
        <w:rPr>
          <w:rFonts w:ascii="Times New Roman" w:hAnsi="Times New Roman" w:cs="Times New Roman"/>
          <w:sz w:val="24"/>
          <w:szCs w:val="24"/>
        </w:rPr>
        <w:t>, что задачи лучше всего формулировать в виде утверждения того, что необходимо сделать, чтобы цель была достигнута</w:t>
      </w:r>
      <w:r w:rsidR="0031736D" w:rsidRPr="003024C7">
        <w:rPr>
          <w:rFonts w:ascii="Times New Roman" w:hAnsi="Times New Roman" w:cs="Times New Roman"/>
          <w:sz w:val="24"/>
          <w:szCs w:val="24"/>
        </w:rPr>
        <w:t xml:space="preserve">. </w:t>
      </w:r>
    </w:p>
    <w:p w:rsidR="00DE5825" w:rsidRPr="003024C7" w:rsidRDefault="003B5526"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2.7</w:t>
      </w:r>
      <w:r w:rsidR="00FF05A7" w:rsidRPr="003024C7">
        <w:rPr>
          <w:rFonts w:ascii="Times New Roman" w:hAnsi="Times New Roman" w:cs="Times New Roman"/>
          <w:b/>
          <w:sz w:val="24"/>
          <w:szCs w:val="24"/>
        </w:rPr>
        <w:t>. Составление плана научно-исследовательской работы</w:t>
      </w:r>
    </w:p>
    <w:p w:rsidR="00FF05A7" w:rsidRPr="003024C7" w:rsidRDefault="00FF05A7"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После того, как были определены объекты и предмет исследования, уточнена тема, сформулированы цель и задача работы, необходимо составить план, по которому будет вестись научно-исследовательская деятельность. Названия глав тесно связаны с задачами работы. Требования к формулировкам названий схожи с </w:t>
      </w:r>
      <w:r w:rsidR="0031736D" w:rsidRPr="003024C7">
        <w:rPr>
          <w:rFonts w:ascii="Times New Roman" w:hAnsi="Times New Roman" w:cs="Times New Roman"/>
          <w:sz w:val="24"/>
          <w:szCs w:val="24"/>
        </w:rPr>
        <w:t>требованиями к формулировке темы</w:t>
      </w:r>
      <w:r w:rsidRPr="003024C7">
        <w:rPr>
          <w:rFonts w:ascii="Times New Roman" w:hAnsi="Times New Roman" w:cs="Times New Roman"/>
          <w:sz w:val="24"/>
          <w:szCs w:val="24"/>
        </w:rPr>
        <w:t>: они должны быть лаконичны, логически взаимосвязаны друг с другом, а объем</w:t>
      </w:r>
      <w:r w:rsidR="0031736D" w:rsidRPr="003024C7">
        <w:rPr>
          <w:rFonts w:ascii="Times New Roman" w:hAnsi="Times New Roman" w:cs="Times New Roman"/>
          <w:sz w:val="24"/>
          <w:szCs w:val="24"/>
        </w:rPr>
        <w:t>,</w:t>
      </w:r>
      <w:r w:rsidRPr="003024C7">
        <w:rPr>
          <w:rFonts w:ascii="Times New Roman" w:hAnsi="Times New Roman" w:cs="Times New Roman"/>
          <w:sz w:val="24"/>
          <w:szCs w:val="24"/>
        </w:rPr>
        <w:t xml:space="preserve"> рассматриваемых в главах вопросов</w:t>
      </w:r>
      <w:r w:rsidR="0031736D" w:rsidRPr="003024C7">
        <w:rPr>
          <w:rFonts w:ascii="Times New Roman" w:hAnsi="Times New Roman" w:cs="Times New Roman"/>
          <w:sz w:val="24"/>
          <w:szCs w:val="24"/>
        </w:rPr>
        <w:t>,</w:t>
      </w:r>
      <w:r w:rsidRPr="003024C7">
        <w:rPr>
          <w:rFonts w:ascii="Times New Roman" w:hAnsi="Times New Roman" w:cs="Times New Roman"/>
          <w:sz w:val="24"/>
          <w:szCs w:val="24"/>
        </w:rPr>
        <w:t xml:space="preserve"> должен быть по возможности равнозначным. В объемных главах могут выделяться подглавы.</w:t>
      </w:r>
    </w:p>
    <w:p w:rsidR="003A2398" w:rsidRPr="003024C7" w:rsidRDefault="003B5526"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2.8</w:t>
      </w:r>
      <w:r w:rsidR="00FF05A7" w:rsidRPr="003024C7">
        <w:rPr>
          <w:rFonts w:ascii="Times New Roman" w:hAnsi="Times New Roman" w:cs="Times New Roman"/>
          <w:b/>
          <w:sz w:val="24"/>
          <w:szCs w:val="24"/>
        </w:rPr>
        <w:t>. Определение методов исследования</w:t>
      </w:r>
    </w:p>
    <w:p w:rsidR="00BB3B73" w:rsidRPr="003024C7" w:rsidRDefault="00BB3B73"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sz w:val="24"/>
          <w:szCs w:val="24"/>
        </w:rPr>
        <w:lastRenderedPageBreak/>
        <w:t xml:space="preserve"> Задача учителя – вооружить учащихся эти</w:t>
      </w:r>
      <w:r w:rsidR="000031A7" w:rsidRPr="003024C7">
        <w:rPr>
          <w:rFonts w:ascii="Times New Roman" w:hAnsi="Times New Roman" w:cs="Times New Roman"/>
          <w:sz w:val="24"/>
          <w:szCs w:val="24"/>
        </w:rPr>
        <w:t>ми</w:t>
      </w:r>
      <w:r w:rsidRPr="003024C7">
        <w:rPr>
          <w:rFonts w:ascii="Times New Roman" w:hAnsi="Times New Roman" w:cs="Times New Roman"/>
          <w:sz w:val="24"/>
          <w:szCs w:val="24"/>
        </w:rPr>
        <w:t xml:space="preserve"> необходимым</w:t>
      </w:r>
      <w:r w:rsidR="000031A7" w:rsidRPr="003024C7">
        <w:rPr>
          <w:rFonts w:ascii="Times New Roman" w:hAnsi="Times New Roman" w:cs="Times New Roman"/>
          <w:sz w:val="24"/>
          <w:szCs w:val="24"/>
        </w:rPr>
        <w:t>и для исследования инструментария</w:t>
      </w:r>
      <w:r w:rsidRPr="003024C7">
        <w:rPr>
          <w:rFonts w:ascii="Times New Roman" w:hAnsi="Times New Roman" w:cs="Times New Roman"/>
          <w:sz w:val="24"/>
          <w:szCs w:val="24"/>
        </w:rPr>
        <w:t>м</w:t>
      </w:r>
      <w:r w:rsidR="000031A7" w:rsidRPr="003024C7">
        <w:rPr>
          <w:rFonts w:ascii="Times New Roman" w:hAnsi="Times New Roman" w:cs="Times New Roman"/>
          <w:sz w:val="24"/>
          <w:szCs w:val="24"/>
        </w:rPr>
        <w:t>и</w:t>
      </w:r>
      <w:r w:rsidRPr="003024C7">
        <w:rPr>
          <w:rFonts w:ascii="Times New Roman" w:hAnsi="Times New Roman" w:cs="Times New Roman"/>
          <w:sz w:val="24"/>
          <w:szCs w:val="24"/>
        </w:rPr>
        <w:t>.</w:t>
      </w:r>
    </w:p>
    <w:p w:rsidR="003A2398" w:rsidRPr="003024C7" w:rsidRDefault="00BB3B73"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Метод – это способ достижения цели исследования. От выбора метода зависит возмо</w:t>
      </w:r>
      <w:r w:rsidR="0087183C" w:rsidRPr="003024C7">
        <w:rPr>
          <w:rFonts w:ascii="Times New Roman" w:hAnsi="Times New Roman" w:cs="Times New Roman"/>
          <w:sz w:val="24"/>
          <w:szCs w:val="24"/>
        </w:rPr>
        <w:t xml:space="preserve">жность реализации исследования, его проведение и получение </w:t>
      </w:r>
      <w:r w:rsidRPr="003024C7">
        <w:rPr>
          <w:rFonts w:ascii="Times New Roman" w:hAnsi="Times New Roman" w:cs="Times New Roman"/>
          <w:sz w:val="24"/>
          <w:szCs w:val="24"/>
        </w:rPr>
        <w:t>определённо</w:t>
      </w:r>
      <w:r w:rsidR="003A2398" w:rsidRPr="003024C7">
        <w:rPr>
          <w:rFonts w:ascii="Times New Roman" w:hAnsi="Times New Roman" w:cs="Times New Roman"/>
          <w:sz w:val="24"/>
          <w:szCs w:val="24"/>
        </w:rPr>
        <w:t xml:space="preserve">го результата. Метод, по сути, </w:t>
      </w:r>
      <w:r w:rsidRPr="003024C7">
        <w:rPr>
          <w:rFonts w:ascii="Times New Roman" w:hAnsi="Times New Roman" w:cs="Times New Roman"/>
          <w:sz w:val="24"/>
          <w:szCs w:val="24"/>
        </w:rPr>
        <w:t>- это «добытчик» научной информации. Методы исследования используются в определённой системе.</w:t>
      </w:r>
    </w:p>
    <w:p w:rsidR="00B16C34" w:rsidRPr="003024C7" w:rsidRDefault="00B16C34"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При выборе метода исследования нужно помнить, что он должен соответствовать следующим факторам:</w:t>
      </w:r>
    </w:p>
    <w:p w:rsidR="00B16C34" w:rsidRPr="003024C7" w:rsidRDefault="008434F1" w:rsidP="00184352">
      <w:pPr>
        <w:pStyle w:val="a3"/>
        <w:numPr>
          <w:ilvl w:val="0"/>
          <w:numId w:val="24"/>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ц</w:t>
      </w:r>
      <w:r w:rsidR="00B16C34" w:rsidRPr="003024C7">
        <w:rPr>
          <w:rFonts w:ascii="Times New Roman" w:hAnsi="Times New Roman" w:cs="Times New Roman"/>
          <w:sz w:val="24"/>
          <w:szCs w:val="24"/>
        </w:rPr>
        <w:t>ели исследования;</w:t>
      </w:r>
    </w:p>
    <w:p w:rsidR="00B16C34" w:rsidRPr="003024C7" w:rsidRDefault="0087183C" w:rsidP="00184352">
      <w:pPr>
        <w:pStyle w:val="a3"/>
        <w:numPr>
          <w:ilvl w:val="0"/>
          <w:numId w:val="24"/>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и</w:t>
      </w:r>
      <w:r w:rsidR="00B16C34" w:rsidRPr="003024C7">
        <w:rPr>
          <w:rFonts w:ascii="Times New Roman" w:hAnsi="Times New Roman" w:cs="Times New Roman"/>
          <w:sz w:val="24"/>
          <w:szCs w:val="24"/>
        </w:rPr>
        <w:t>сточнику;</w:t>
      </w:r>
    </w:p>
    <w:p w:rsidR="00B16C34" w:rsidRPr="003024C7" w:rsidRDefault="0087183C" w:rsidP="00184352">
      <w:pPr>
        <w:pStyle w:val="a3"/>
        <w:numPr>
          <w:ilvl w:val="0"/>
          <w:numId w:val="24"/>
        </w:numPr>
        <w:spacing w:after="0" w:line="360" w:lineRule="auto"/>
        <w:ind w:left="0" w:firstLine="709"/>
        <w:jc w:val="both"/>
        <w:rPr>
          <w:rFonts w:ascii="Times New Roman" w:hAnsi="Times New Roman" w:cs="Times New Roman"/>
          <w:sz w:val="24"/>
          <w:szCs w:val="24"/>
        </w:rPr>
      </w:pPr>
      <w:r w:rsidRPr="003024C7">
        <w:rPr>
          <w:rFonts w:ascii="Times New Roman" w:hAnsi="Times New Roman" w:cs="Times New Roman"/>
          <w:sz w:val="24"/>
          <w:szCs w:val="24"/>
        </w:rPr>
        <w:t>н</w:t>
      </w:r>
      <w:r w:rsidR="00B16C34" w:rsidRPr="003024C7">
        <w:rPr>
          <w:rFonts w:ascii="Times New Roman" w:hAnsi="Times New Roman" w:cs="Times New Roman"/>
          <w:sz w:val="24"/>
          <w:szCs w:val="24"/>
        </w:rPr>
        <w:t>аучным возможностям исследователя.</w:t>
      </w:r>
    </w:p>
    <w:p w:rsidR="00B16C34" w:rsidRPr="003024C7" w:rsidRDefault="00CF5188"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Овладеть </w:t>
      </w:r>
      <w:proofErr w:type="gramStart"/>
      <w:r w:rsidRPr="003024C7">
        <w:rPr>
          <w:rFonts w:ascii="Times New Roman" w:hAnsi="Times New Roman" w:cs="Times New Roman"/>
          <w:sz w:val="24"/>
          <w:szCs w:val="24"/>
        </w:rPr>
        <w:t>методами исследования</w:t>
      </w:r>
      <w:proofErr w:type="gramEnd"/>
      <w:r w:rsidRPr="003024C7">
        <w:rPr>
          <w:rFonts w:ascii="Times New Roman" w:hAnsi="Times New Roman" w:cs="Times New Roman"/>
          <w:sz w:val="24"/>
          <w:szCs w:val="24"/>
        </w:rPr>
        <w:t xml:space="preserve"> учащимся поможет наличие у них специальных памяток, к числу которых можно отнести следующие: «Как составить план изучаемого текста», «Как охарактеризовать историческую личность», «Как сравнивать исторические события», «Как работать с текстом по методу ключевого слова», «Как изучать различны</w:t>
      </w:r>
      <w:r w:rsidR="003B5526" w:rsidRPr="003024C7">
        <w:rPr>
          <w:rFonts w:ascii="Times New Roman" w:hAnsi="Times New Roman" w:cs="Times New Roman"/>
          <w:sz w:val="24"/>
          <w:szCs w:val="24"/>
        </w:rPr>
        <w:t>е</w:t>
      </w:r>
      <w:r w:rsidRPr="003024C7">
        <w:rPr>
          <w:rFonts w:ascii="Times New Roman" w:hAnsi="Times New Roman" w:cs="Times New Roman"/>
          <w:sz w:val="24"/>
          <w:szCs w:val="24"/>
        </w:rPr>
        <w:t xml:space="preserve"> точки зрения», «Как раскрывать причинно-следственные связи между историческими событиями», «Как проводить доказательство» и др. (Прил</w:t>
      </w:r>
      <w:r w:rsidR="003A2398" w:rsidRPr="003024C7">
        <w:rPr>
          <w:rFonts w:ascii="Times New Roman" w:hAnsi="Times New Roman" w:cs="Times New Roman"/>
          <w:sz w:val="24"/>
          <w:szCs w:val="24"/>
        </w:rPr>
        <w:t xml:space="preserve">ожение </w:t>
      </w:r>
      <w:r w:rsidR="008434F1" w:rsidRPr="003024C7">
        <w:rPr>
          <w:rFonts w:ascii="Times New Roman" w:hAnsi="Times New Roman" w:cs="Times New Roman"/>
          <w:sz w:val="24"/>
          <w:szCs w:val="24"/>
        </w:rPr>
        <w:t>3</w:t>
      </w:r>
      <w:r w:rsidRPr="003024C7">
        <w:rPr>
          <w:rFonts w:ascii="Times New Roman" w:hAnsi="Times New Roman" w:cs="Times New Roman"/>
          <w:sz w:val="24"/>
          <w:szCs w:val="24"/>
        </w:rPr>
        <w:t>)</w:t>
      </w:r>
    </w:p>
    <w:p w:rsidR="005554D0" w:rsidRPr="003024C7" w:rsidRDefault="0087183C" w:rsidP="00184352">
      <w:pPr>
        <w:spacing w:after="0" w:line="360" w:lineRule="auto"/>
        <w:ind w:firstLine="709"/>
        <w:mirrorIndents/>
        <w:jc w:val="both"/>
        <w:rPr>
          <w:rFonts w:ascii="Times New Roman" w:hAnsi="Times New Roman" w:cs="Times New Roman"/>
          <w:b/>
          <w:sz w:val="24"/>
          <w:szCs w:val="24"/>
        </w:rPr>
      </w:pPr>
      <w:r w:rsidRPr="003024C7">
        <w:rPr>
          <w:rFonts w:ascii="Times New Roman" w:hAnsi="Times New Roman" w:cs="Times New Roman"/>
          <w:b/>
          <w:sz w:val="24"/>
          <w:szCs w:val="24"/>
        </w:rPr>
        <w:t xml:space="preserve">  </w:t>
      </w:r>
      <w:r w:rsidR="003B5526" w:rsidRPr="003024C7">
        <w:rPr>
          <w:rFonts w:ascii="Times New Roman" w:hAnsi="Times New Roman" w:cs="Times New Roman"/>
          <w:b/>
          <w:sz w:val="24"/>
          <w:szCs w:val="24"/>
        </w:rPr>
        <w:t>2.9.</w:t>
      </w:r>
      <w:r w:rsidR="00866233" w:rsidRPr="003024C7">
        <w:rPr>
          <w:rFonts w:ascii="Times New Roman" w:hAnsi="Times New Roman" w:cs="Times New Roman"/>
          <w:b/>
          <w:sz w:val="24"/>
          <w:szCs w:val="24"/>
        </w:rPr>
        <w:t xml:space="preserve"> Проведение научного исследования </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Применительно к историческим исследованиям, этот этап начинается уже на стадии изучения литературы и письменных исторических источников</w:t>
      </w:r>
      <w:r w:rsidR="003A2398" w:rsidRPr="003024C7">
        <w:rPr>
          <w:rFonts w:ascii="Times New Roman" w:hAnsi="Times New Roman" w:cs="Times New Roman"/>
          <w:sz w:val="24"/>
          <w:szCs w:val="24"/>
        </w:rPr>
        <w:t>.</w:t>
      </w:r>
      <w:r w:rsidRPr="003024C7">
        <w:rPr>
          <w:rFonts w:ascii="Times New Roman" w:hAnsi="Times New Roman" w:cs="Times New Roman"/>
          <w:sz w:val="24"/>
          <w:szCs w:val="24"/>
        </w:rPr>
        <w:t xml:space="preserve"> Здесь же я рекомендую составить и развернутый план исследования по каждой главе. Такой план должен предусматривать все вопросы, которые можно предвидеть уже в самом начале исследовательской работы, а также содержать методы исследования, которые будут использоваться в работе. На этом же этапе происходит и накопление практического материала: проведение интервью, бесед, статистических опросов, моделирование ситуаций, наблюдение, сравнение, фотографирование, киносъемка и т.д. </w:t>
      </w:r>
    </w:p>
    <w:p w:rsidR="00136B4A"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Вслед за проведением технологического этапа работы необходимо «отрефлексировать» полученные результаты: проанализировать, насколько они позволяют подтвердить выдвинутую в начале исследования гипотезу, уточнить их соответствие поставленным целям. </w:t>
      </w:r>
    </w:p>
    <w:p w:rsidR="00834B35" w:rsidRPr="003024C7" w:rsidRDefault="00866233" w:rsidP="00184352">
      <w:pPr>
        <w:spacing w:after="0" w:line="360" w:lineRule="auto"/>
        <w:ind w:firstLine="709"/>
        <w:mirrorIndents/>
        <w:jc w:val="both"/>
        <w:rPr>
          <w:rFonts w:ascii="Times New Roman" w:hAnsi="Times New Roman" w:cs="Times New Roman"/>
          <w:b/>
          <w:sz w:val="24"/>
          <w:szCs w:val="24"/>
        </w:rPr>
      </w:pPr>
      <w:r w:rsidRPr="003024C7">
        <w:rPr>
          <w:rFonts w:ascii="Times New Roman" w:hAnsi="Times New Roman" w:cs="Times New Roman"/>
          <w:b/>
          <w:sz w:val="24"/>
          <w:szCs w:val="24"/>
        </w:rPr>
        <w:t>2.</w:t>
      </w:r>
      <w:r w:rsidR="003B5526" w:rsidRPr="003024C7">
        <w:rPr>
          <w:rFonts w:ascii="Times New Roman" w:hAnsi="Times New Roman" w:cs="Times New Roman"/>
          <w:b/>
          <w:sz w:val="24"/>
          <w:szCs w:val="24"/>
        </w:rPr>
        <w:t>10.</w:t>
      </w:r>
      <w:r w:rsidRPr="003024C7">
        <w:rPr>
          <w:rFonts w:ascii="Times New Roman" w:hAnsi="Times New Roman" w:cs="Times New Roman"/>
          <w:b/>
          <w:sz w:val="24"/>
          <w:szCs w:val="24"/>
        </w:rPr>
        <w:t xml:space="preserve"> Защита результатов исследования</w:t>
      </w:r>
    </w:p>
    <w:p w:rsidR="00834B35"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После окончания исследования, оформления полученных результатов, рецензирования и одобрения ее учителем наступает последний этап – защита. Если важность этого этапа недооценивается учащимся и педагогом, то даже качественно проведенное исследование выглядит при публичном представлении неубедительно. </w:t>
      </w:r>
      <w:r w:rsidR="00136B4A" w:rsidRPr="003024C7">
        <w:rPr>
          <w:rFonts w:ascii="Times New Roman" w:hAnsi="Times New Roman" w:cs="Times New Roman"/>
          <w:sz w:val="24"/>
          <w:szCs w:val="24"/>
        </w:rPr>
        <w:lastRenderedPageBreak/>
        <w:t xml:space="preserve">Чтобы избежать </w:t>
      </w:r>
      <w:r w:rsidRPr="003024C7">
        <w:rPr>
          <w:rFonts w:ascii="Times New Roman" w:hAnsi="Times New Roman" w:cs="Times New Roman"/>
          <w:sz w:val="24"/>
          <w:szCs w:val="24"/>
        </w:rPr>
        <w:t>рода ошибок, необходимо порекомендовать учащимся заранее подготовить выступление – доклад (см. прил. 3).</w:t>
      </w:r>
    </w:p>
    <w:p w:rsidR="00866233" w:rsidRPr="003024C7" w:rsidRDefault="00866233" w:rsidP="00184352">
      <w:pPr>
        <w:spacing w:after="0" w:line="360" w:lineRule="auto"/>
        <w:ind w:firstLine="709"/>
        <w:mirrorIndents/>
        <w:jc w:val="both"/>
        <w:rPr>
          <w:rFonts w:ascii="Times New Roman" w:hAnsi="Times New Roman" w:cs="Times New Roman"/>
          <w:b/>
          <w:sz w:val="24"/>
          <w:szCs w:val="24"/>
        </w:rPr>
      </w:pPr>
      <w:r w:rsidRPr="003024C7">
        <w:rPr>
          <w:rFonts w:ascii="Times New Roman" w:hAnsi="Times New Roman" w:cs="Times New Roman"/>
          <w:b/>
          <w:sz w:val="24"/>
          <w:szCs w:val="24"/>
        </w:rPr>
        <w:t>3. Научно-исследовательская д</w:t>
      </w:r>
      <w:r w:rsidR="003B5526" w:rsidRPr="003024C7">
        <w:rPr>
          <w:rFonts w:ascii="Times New Roman" w:hAnsi="Times New Roman" w:cs="Times New Roman"/>
          <w:b/>
          <w:sz w:val="24"/>
          <w:szCs w:val="24"/>
        </w:rPr>
        <w:t>еятельность во внеурочное время</w:t>
      </w:r>
      <w:r w:rsidRPr="003024C7">
        <w:rPr>
          <w:rFonts w:ascii="Times New Roman" w:hAnsi="Times New Roman" w:cs="Times New Roman"/>
          <w:b/>
          <w:sz w:val="24"/>
          <w:szCs w:val="24"/>
        </w:rPr>
        <w:t xml:space="preserve">      </w:t>
      </w:r>
    </w:p>
    <w:p w:rsidR="00FD1408"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Удовлетворить потребности самореализации, повысить интеллектуальный уровень, развить творческие задатки помогает исследовательская деятельность учащихся в краеведческом направлении.</w:t>
      </w:r>
      <w:r w:rsidR="00FD1408" w:rsidRPr="003024C7">
        <w:rPr>
          <w:rFonts w:ascii="Times New Roman" w:hAnsi="Times New Roman" w:cs="Times New Roman"/>
          <w:sz w:val="24"/>
          <w:szCs w:val="24"/>
        </w:rPr>
        <w:t xml:space="preserve"> </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Вопросы, связанные с историей родного края, не всегда просты для учащихся. Вот почему ряд уроков нужно начинать с моментов, касающихся прошлого родного района, города, деревни. Когда он (она) впервые упоминается в исторических источниках? Откуда произошло название? Почему и когда были созданы памятники архитектуры? Данные вопросы активизируют познавательную деятельность учащихся, интригуют новизной знаний, а интерес – путь к успешному учению без принуждения и перегрузок.</w:t>
      </w:r>
    </w:p>
    <w:p w:rsidR="00FD1408"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Учащиеся проводят ряд научных исследований и узнают много нового из истории родного края. Тематика работ р</w:t>
      </w:r>
      <w:r w:rsidR="0095263C" w:rsidRPr="003024C7">
        <w:rPr>
          <w:rFonts w:ascii="Times New Roman" w:hAnsi="Times New Roman" w:cs="Times New Roman"/>
          <w:sz w:val="24"/>
          <w:szCs w:val="24"/>
        </w:rPr>
        <w:t xml:space="preserve">азнообразна: «История села </w:t>
      </w:r>
      <w:proofErr w:type="spellStart"/>
      <w:r w:rsidR="0095263C" w:rsidRPr="003024C7">
        <w:rPr>
          <w:rFonts w:ascii="Times New Roman" w:hAnsi="Times New Roman" w:cs="Times New Roman"/>
          <w:sz w:val="24"/>
          <w:szCs w:val="24"/>
        </w:rPr>
        <w:t>Ундол</w:t>
      </w:r>
      <w:proofErr w:type="spellEnd"/>
      <w:r w:rsidR="0095263C" w:rsidRPr="003024C7">
        <w:rPr>
          <w:rFonts w:ascii="Times New Roman" w:hAnsi="Times New Roman" w:cs="Times New Roman"/>
          <w:sz w:val="24"/>
          <w:szCs w:val="24"/>
        </w:rPr>
        <w:t>», «Свято-Казанский храм</w:t>
      </w:r>
      <w:r w:rsidRPr="003024C7">
        <w:rPr>
          <w:rFonts w:ascii="Times New Roman" w:hAnsi="Times New Roman" w:cs="Times New Roman"/>
          <w:sz w:val="24"/>
          <w:szCs w:val="24"/>
        </w:rPr>
        <w:t xml:space="preserve"> – основной памятник архитектуры города», «Выдающиеся люди нашего </w:t>
      </w:r>
      <w:r w:rsidR="0095263C" w:rsidRPr="003024C7">
        <w:rPr>
          <w:rFonts w:ascii="Times New Roman" w:hAnsi="Times New Roman" w:cs="Times New Roman"/>
          <w:sz w:val="24"/>
          <w:szCs w:val="24"/>
        </w:rPr>
        <w:t xml:space="preserve">города», </w:t>
      </w:r>
      <w:proofErr w:type="gramStart"/>
      <w:r w:rsidR="0095263C" w:rsidRPr="003024C7">
        <w:rPr>
          <w:rFonts w:ascii="Times New Roman" w:hAnsi="Times New Roman" w:cs="Times New Roman"/>
          <w:sz w:val="24"/>
          <w:szCs w:val="24"/>
        </w:rPr>
        <w:t>« История</w:t>
      </w:r>
      <w:proofErr w:type="gramEnd"/>
      <w:r w:rsidR="0095263C" w:rsidRPr="003024C7">
        <w:rPr>
          <w:rFonts w:ascii="Times New Roman" w:hAnsi="Times New Roman" w:cs="Times New Roman"/>
          <w:sz w:val="24"/>
          <w:szCs w:val="24"/>
        </w:rPr>
        <w:t xml:space="preserve"> улиц города»</w:t>
      </w:r>
      <w:r w:rsidRPr="003024C7">
        <w:rPr>
          <w:rFonts w:ascii="Times New Roman" w:hAnsi="Times New Roman" w:cs="Times New Roman"/>
          <w:sz w:val="24"/>
          <w:szCs w:val="24"/>
        </w:rPr>
        <w:t xml:space="preserve">. </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Больше творческих возможностей появилось в связи с введением в 11-м классе факультативного курса «Великая Отечественная война советского народа». Учащимся можно предл</w:t>
      </w:r>
      <w:r w:rsidR="008434F1" w:rsidRPr="003024C7">
        <w:rPr>
          <w:rFonts w:ascii="Times New Roman" w:hAnsi="Times New Roman" w:cs="Times New Roman"/>
          <w:sz w:val="24"/>
          <w:szCs w:val="24"/>
        </w:rPr>
        <w:t>ожить следующую тематику исследовательских</w:t>
      </w:r>
      <w:r w:rsidRPr="003024C7">
        <w:rPr>
          <w:rFonts w:ascii="Times New Roman" w:hAnsi="Times New Roman" w:cs="Times New Roman"/>
          <w:sz w:val="24"/>
          <w:szCs w:val="24"/>
        </w:rPr>
        <w:t xml:space="preserve"> работ:</w:t>
      </w:r>
    </w:p>
    <w:p w:rsidR="00866233" w:rsidRPr="003024C7" w:rsidRDefault="00866233" w:rsidP="00184352">
      <w:pPr>
        <w:pStyle w:val="a3"/>
        <w:numPr>
          <w:ilvl w:val="0"/>
          <w:numId w:val="9"/>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«Великие полководцы и их судьбы».</w:t>
      </w:r>
    </w:p>
    <w:p w:rsidR="00866233" w:rsidRPr="003024C7" w:rsidRDefault="00866233" w:rsidP="00184352">
      <w:pPr>
        <w:pStyle w:val="a3"/>
        <w:numPr>
          <w:ilvl w:val="0"/>
          <w:numId w:val="9"/>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«Неизвестные герои Великой Отечественной войны».</w:t>
      </w:r>
    </w:p>
    <w:p w:rsidR="00866233" w:rsidRPr="003024C7" w:rsidRDefault="00866233" w:rsidP="00184352">
      <w:pPr>
        <w:pStyle w:val="a3"/>
        <w:numPr>
          <w:ilvl w:val="0"/>
          <w:numId w:val="9"/>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«Мой город в годы Великой Отечественной войны».</w:t>
      </w:r>
    </w:p>
    <w:p w:rsidR="00866233" w:rsidRPr="003024C7" w:rsidRDefault="00866233" w:rsidP="00184352">
      <w:pPr>
        <w:pStyle w:val="a3"/>
        <w:numPr>
          <w:ilvl w:val="0"/>
          <w:numId w:val="9"/>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«Партизанское и подпольное движение нашего края».</w:t>
      </w:r>
    </w:p>
    <w:p w:rsidR="00866233" w:rsidRPr="003024C7" w:rsidRDefault="00866233" w:rsidP="00184352">
      <w:pPr>
        <w:pStyle w:val="a3"/>
        <w:numPr>
          <w:ilvl w:val="0"/>
          <w:numId w:val="9"/>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«Оккупационный режим».</w:t>
      </w:r>
    </w:p>
    <w:p w:rsidR="00866233" w:rsidRPr="003024C7" w:rsidRDefault="00866233" w:rsidP="00184352">
      <w:pPr>
        <w:pStyle w:val="a3"/>
        <w:numPr>
          <w:ilvl w:val="0"/>
          <w:numId w:val="9"/>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«Трагедии белорусских деревень».</w:t>
      </w:r>
    </w:p>
    <w:p w:rsidR="00866233" w:rsidRPr="003024C7" w:rsidRDefault="00866233" w:rsidP="00184352">
      <w:pPr>
        <w:pStyle w:val="a3"/>
        <w:numPr>
          <w:ilvl w:val="0"/>
          <w:numId w:val="9"/>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w:t>
      </w:r>
      <w:proofErr w:type="spellStart"/>
      <w:r w:rsidRPr="003024C7">
        <w:rPr>
          <w:rFonts w:ascii="Times New Roman" w:hAnsi="Times New Roman" w:cs="Times New Roman"/>
          <w:sz w:val="24"/>
          <w:szCs w:val="24"/>
        </w:rPr>
        <w:t>Озаричский</w:t>
      </w:r>
      <w:proofErr w:type="spellEnd"/>
      <w:r w:rsidRPr="003024C7">
        <w:rPr>
          <w:rFonts w:ascii="Times New Roman" w:hAnsi="Times New Roman" w:cs="Times New Roman"/>
          <w:sz w:val="24"/>
          <w:szCs w:val="24"/>
        </w:rPr>
        <w:t xml:space="preserve"> концентрационный лагерь – черная страница в истории белорусского народа».</w:t>
      </w:r>
    </w:p>
    <w:p w:rsidR="00866233" w:rsidRPr="003024C7" w:rsidRDefault="00866233" w:rsidP="00184352">
      <w:pPr>
        <w:pStyle w:val="a3"/>
        <w:numPr>
          <w:ilvl w:val="0"/>
          <w:numId w:val="9"/>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«Моя семья в годы Великой Отечественной войны».</w:t>
      </w:r>
    </w:p>
    <w:p w:rsidR="00866233" w:rsidRPr="003024C7" w:rsidRDefault="00866233" w:rsidP="00184352">
      <w:pPr>
        <w:pStyle w:val="a3"/>
        <w:spacing w:after="0" w:line="360" w:lineRule="auto"/>
        <w:ind w:left="0" w:firstLine="709"/>
        <w:contextualSpacing w:val="0"/>
        <w:mirrorIndents/>
        <w:jc w:val="both"/>
        <w:rPr>
          <w:rFonts w:ascii="Times New Roman" w:hAnsi="Times New Roman" w:cs="Times New Roman"/>
          <w:sz w:val="24"/>
          <w:szCs w:val="24"/>
        </w:rPr>
      </w:pPr>
      <w:r w:rsidRPr="003024C7">
        <w:rPr>
          <w:rFonts w:ascii="Times New Roman" w:hAnsi="Times New Roman" w:cs="Times New Roman"/>
          <w:sz w:val="24"/>
          <w:szCs w:val="24"/>
        </w:rPr>
        <w:t>Главный и самый сложный этап – начало совместной работы. Обязательным структурным компонентом здесь выступает мотивация, целью которой является создание условий для возникновения у учащихся вопроса или проблемы. Учитель, используя на уроках краеведческий материал, создает проблемную ситуацию. Ученики стремятся разрешить проблему, ищут ответы и, в конечном итоге, открывают для себя значимые и актуальные темы. Огромное влияние на выбор темы и</w:t>
      </w:r>
      <w:r w:rsidR="003B1454" w:rsidRPr="003024C7">
        <w:rPr>
          <w:rFonts w:ascii="Times New Roman" w:hAnsi="Times New Roman" w:cs="Times New Roman"/>
          <w:sz w:val="24"/>
          <w:szCs w:val="24"/>
        </w:rPr>
        <w:t>сследования оказывают экскурсии в музей,</w:t>
      </w:r>
      <w:r w:rsidRPr="003024C7">
        <w:rPr>
          <w:rFonts w:ascii="Times New Roman" w:hAnsi="Times New Roman" w:cs="Times New Roman"/>
          <w:sz w:val="24"/>
          <w:szCs w:val="24"/>
        </w:rPr>
        <w:t xml:space="preserve"> встречи и интервью с ветеранами, волонтерская работа, празднование знаменательных дат города.</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lastRenderedPageBreak/>
        <w:t>Все это позволяет создать мотив-побудитель, результат которого – живой интерес учащихся. Они уже готовы узнать больше, искать и находить новые факты, реализовать свои творческие способности, проявить себя.</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Основные формы научно-исследовательской деятельности по истории и краеведению:</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организация тематических классных часов лекторской группой</w:t>
      </w:r>
      <w:r w:rsidR="002A424D" w:rsidRPr="003024C7">
        <w:rPr>
          <w:rFonts w:ascii="Times New Roman" w:hAnsi="Times New Roman" w:cs="Times New Roman"/>
          <w:sz w:val="24"/>
          <w:szCs w:val="24"/>
        </w:rPr>
        <w:t xml:space="preserve"> при школьном музее</w:t>
      </w:r>
      <w:r w:rsidRPr="003024C7">
        <w:rPr>
          <w:rFonts w:ascii="Times New Roman" w:hAnsi="Times New Roman" w:cs="Times New Roman"/>
          <w:sz w:val="24"/>
          <w:szCs w:val="24"/>
        </w:rPr>
        <w:t>;</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изучение истории и культуры родного края;</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встречи с известными людьми, ветеранами войны и труда;</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экскурсии и походы по историческим и культурным местам;</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сбор и оформление материалов по итогам экскурсий и походов;</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оформление карты научно-исследовательской деятельности краеведческого кружка, отряда;</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выпуск исторических бюллетеней и школьных газет;</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оформление фотоматериалов;</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проведение общешкольной краеведческой викторины, посвященной празднованию знаменательной даты;</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организация игры «Что? Где? Когда?»;</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участие в научных конференциях.</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Развить интерес учащихся к научно-исследовательской деятельности позволяют различные мероприятия. Например, беседы проблемного характера с элементами игры (</w:t>
      </w:r>
      <w:r w:rsidR="008434F1" w:rsidRPr="003024C7">
        <w:rPr>
          <w:rFonts w:ascii="Times New Roman" w:hAnsi="Times New Roman" w:cs="Times New Roman"/>
          <w:sz w:val="24"/>
          <w:szCs w:val="24"/>
        </w:rPr>
        <w:t>Приложении 4</w:t>
      </w:r>
      <w:r w:rsidRPr="003024C7">
        <w:rPr>
          <w:rFonts w:ascii="Times New Roman" w:hAnsi="Times New Roman" w:cs="Times New Roman"/>
          <w:sz w:val="24"/>
          <w:szCs w:val="24"/>
        </w:rPr>
        <w:t>).</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Разнообразные формы исследования помогают ученикам увидеть множество интересных для собственных изысканий проблем, включиться в процесс постижения и открытия новых знаний и откровений, ведь изучение истории и краеведения дает возможность познать себя, поверить в себя, в свои силы, стать личностью, достойным гражданином нашего государства, творцом своей судьбы.</w:t>
      </w:r>
    </w:p>
    <w:p w:rsidR="002A424D" w:rsidRPr="003024C7" w:rsidRDefault="002A424D" w:rsidP="003B5526">
      <w:pPr>
        <w:spacing w:after="0" w:line="360" w:lineRule="auto"/>
        <w:ind w:firstLine="709"/>
        <w:mirrorIndents/>
        <w:jc w:val="center"/>
        <w:rPr>
          <w:rFonts w:ascii="Times New Roman" w:hAnsi="Times New Roman" w:cs="Times New Roman"/>
          <w:b/>
          <w:i/>
          <w:sz w:val="24"/>
          <w:szCs w:val="24"/>
        </w:rPr>
      </w:pPr>
    </w:p>
    <w:p w:rsidR="002A424D" w:rsidRPr="003024C7" w:rsidRDefault="002A424D" w:rsidP="003B5526">
      <w:pPr>
        <w:spacing w:after="0" w:line="360" w:lineRule="auto"/>
        <w:ind w:firstLine="709"/>
        <w:mirrorIndents/>
        <w:jc w:val="center"/>
        <w:rPr>
          <w:rFonts w:ascii="Times New Roman" w:hAnsi="Times New Roman" w:cs="Times New Roman"/>
          <w:b/>
          <w:i/>
          <w:sz w:val="24"/>
          <w:szCs w:val="24"/>
        </w:rPr>
      </w:pPr>
    </w:p>
    <w:p w:rsidR="00140DC6" w:rsidRPr="003024C7" w:rsidRDefault="00140DC6" w:rsidP="003B5526">
      <w:pPr>
        <w:spacing w:after="0" w:line="360" w:lineRule="auto"/>
        <w:ind w:firstLine="709"/>
        <w:mirrorIndents/>
        <w:jc w:val="center"/>
        <w:rPr>
          <w:rFonts w:ascii="Times New Roman" w:hAnsi="Times New Roman" w:cs="Times New Roman"/>
          <w:b/>
          <w:i/>
          <w:sz w:val="24"/>
          <w:szCs w:val="24"/>
        </w:rPr>
      </w:pPr>
    </w:p>
    <w:p w:rsidR="00866233" w:rsidRPr="003024C7" w:rsidRDefault="00866233" w:rsidP="003B5526">
      <w:pPr>
        <w:spacing w:after="0" w:line="360" w:lineRule="auto"/>
        <w:ind w:firstLine="709"/>
        <w:mirrorIndents/>
        <w:jc w:val="center"/>
        <w:rPr>
          <w:rFonts w:ascii="Times New Roman" w:hAnsi="Times New Roman" w:cs="Times New Roman"/>
          <w:b/>
          <w:i/>
          <w:sz w:val="24"/>
          <w:szCs w:val="24"/>
        </w:rPr>
      </w:pPr>
      <w:r w:rsidRPr="003024C7">
        <w:rPr>
          <w:rFonts w:ascii="Times New Roman" w:hAnsi="Times New Roman" w:cs="Times New Roman"/>
          <w:b/>
          <w:i/>
          <w:sz w:val="24"/>
          <w:szCs w:val="24"/>
        </w:rPr>
        <w:t>3. Заключение</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Формирование исследовательских мнений – одна из важнейших задач </w:t>
      </w:r>
      <w:r w:rsidR="00D4549D" w:rsidRPr="003024C7">
        <w:rPr>
          <w:rFonts w:ascii="Times New Roman" w:hAnsi="Times New Roman" w:cs="Times New Roman"/>
          <w:sz w:val="24"/>
          <w:szCs w:val="24"/>
        </w:rPr>
        <w:t>лицея</w:t>
      </w:r>
      <w:r w:rsidRPr="003024C7">
        <w:rPr>
          <w:rFonts w:ascii="Times New Roman" w:hAnsi="Times New Roman" w:cs="Times New Roman"/>
          <w:sz w:val="24"/>
          <w:szCs w:val="24"/>
        </w:rPr>
        <w:t xml:space="preserve">. </w:t>
      </w:r>
    </w:p>
    <w:p w:rsidR="00D4549D" w:rsidRPr="003024C7" w:rsidRDefault="00D4549D" w:rsidP="00184352">
      <w:pPr>
        <w:pStyle w:val="aa"/>
        <w:spacing w:line="360" w:lineRule="auto"/>
        <w:rPr>
          <w:sz w:val="24"/>
          <w:szCs w:val="24"/>
        </w:rPr>
      </w:pPr>
      <w:r w:rsidRPr="003024C7">
        <w:rPr>
          <w:sz w:val="24"/>
          <w:szCs w:val="24"/>
        </w:rPr>
        <w:t xml:space="preserve">Совместно с психологом лицея систематически проводится анкетирование учащихся с целью определения мотивации школьников на уроках истории и обществоведения в связи с уровнем </w:t>
      </w:r>
      <w:proofErr w:type="spellStart"/>
      <w:r w:rsidRPr="003024C7">
        <w:rPr>
          <w:sz w:val="24"/>
          <w:szCs w:val="24"/>
        </w:rPr>
        <w:t>сформированности</w:t>
      </w:r>
      <w:proofErr w:type="spellEnd"/>
      <w:r w:rsidRPr="003024C7">
        <w:rPr>
          <w:sz w:val="24"/>
          <w:szCs w:val="24"/>
        </w:rPr>
        <w:t xml:space="preserve"> ключевых навыков поисково-исследовательской деятельности.</w:t>
      </w:r>
    </w:p>
    <w:p w:rsidR="00D4549D" w:rsidRPr="003024C7" w:rsidRDefault="00D4549D" w:rsidP="00184352">
      <w:pPr>
        <w:pStyle w:val="aa"/>
        <w:spacing w:line="360" w:lineRule="auto"/>
        <w:rPr>
          <w:sz w:val="24"/>
          <w:szCs w:val="24"/>
        </w:rPr>
      </w:pPr>
      <w:r w:rsidRPr="003024C7">
        <w:rPr>
          <w:sz w:val="24"/>
          <w:szCs w:val="24"/>
        </w:rPr>
        <w:lastRenderedPageBreak/>
        <w:t xml:space="preserve"> Систематически проводится диагностика уровня усвоения знаний и результатов качества знаний. В учебной деятельности, по итогам централизованного тестирования, по итогам олимпиад.  </w:t>
      </w:r>
    </w:p>
    <w:p w:rsidR="00866233" w:rsidRPr="003024C7" w:rsidRDefault="00FD1408"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Мой опыт работы в этом направлении дал</w:t>
      </w:r>
      <w:r w:rsidR="00866233" w:rsidRPr="003024C7">
        <w:rPr>
          <w:rFonts w:ascii="Times New Roman" w:hAnsi="Times New Roman" w:cs="Times New Roman"/>
          <w:sz w:val="24"/>
          <w:szCs w:val="24"/>
        </w:rPr>
        <w:t xml:space="preserve"> возможность получить следующие результаты:</w:t>
      </w:r>
    </w:p>
    <w:p w:rsidR="00866233" w:rsidRPr="003024C7" w:rsidRDefault="00866233" w:rsidP="00184352">
      <w:pPr>
        <w:pStyle w:val="a3"/>
        <w:numPr>
          <w:ilvl w:val="0"/>
          <w:numId w:val="10"/>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учащиеся проявляют интерес к этому виду деятельности;</w:t>
      </w:r>
    </w:p>
    <w:p w:rsidR="00866233" w:rsidRPr="003024C7" w:rsidRDefault="00866233" w:rsidP="00184352">
      <w:pPr>
        <w:pStyle w:val="a3"/>
        <w:numPr>
          <w:ilvl w:val="0"/>
          <w:numId w:val="10"/>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активно включились в процесс самообразования и саморазвития;</w:t>
      </w:r>
    </w:p>
    <w:p w:rsidR="00866233" w:rsidRPr="003024C7" w:rsidRDefault="00866233" w:rsidP="00184352">
      <w:pPr>
        <w:pStyle w:val="a3"/>
        <w:numPr>
          <w:ilvl w:val="0"/>
          <w:numId w:val="10"/>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приобрели умения и навыки самостоятельной работы, повышения уровня знаний. (Приложение «Уровень качества знаний»).</w:t>
      </w:r>
    </w:p>
    <w:p w:rsidR="008434F1" w:rsidRPr="003024C7" w:rsidRDefault="008434F1" w:rsidP="001F5AF8">
      <w:pPr>
        <w:pStyle w:val="a3"/>
        <w:tabs>
          <w:tab w:val="left" w:pos="10065"/>
        </w:tabs>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 заключении подтверждаю свою гипотезу и с уверенностью мо</w:t>
      </w:r>
      <w:r w:rsidR="005554D0" w:rsidRPr="003024C7">
        <w:rPr>
          <w:rFonts w:ascii="Times New Roman" w:hAnsi="Times New Roman" w:cs="Times New Roman"/>
          <w:sz w:val="24"/>
          <w:szCs w:val="24"/>
        </w:rPr>
        <w:t>гу сказать, что если целенаправл</w:t>
      </w:r>
      <w:r w:rsidRPr="003024C7">
        <w:rPr>
          <w:rFonts w:ascii="Times New Roman" w:hAnsi="Times New Roman" w:cs="Times New Roman"/>
          <w:sz w:val="24"/>
          <w:szCs w:val="24"/>
        </w:rPr>
        <w:t>енно применять различные исследовательские элементы, то можно сформировать у учащихся стойкий интерес к предмету, высокий уровень знаний</w:t>
      </w:r>
      <w:r w:rsidR="005554D0" w:rsidRPr="003024C7">
        <w:rPr>
          <w:rFonts w:ascii="Times New Roman" w:hAnsi="Times New Roman" w:cs="Times New Roman"/>
          <w:sz w:val="24"/>
          <w:szCs w:val="24"/>
        </w:rPr>
        <w:t>, выходящий за рамки учебной программы, развить навыки поисково-исследовательской деятельности.</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p>
    <w:p w:rsidR="005770D8" w:rsidRPr="003024C7" w:rsidRDefault="005770D8" w:rsidP="00184352">
      <w:pPr>
        <w:pStyle w:val="a3"/>
        <w:spacing w:after="0" w:line="360" w:lineRule="auto"/>
        <w:ind w:left="0" w:firstLine="709"/>
        <w:mirrorIndents/>
        <w:jc w:val="both"/>
        <w:rPr>
          <w:rFonts w:ascii="Times New Roman" w:hAnsi="Times New Roman" w:cs="Times New Roman"/>
          <w:b/>
          <w:sz w:val="24"/>
          <w:szCs w:val="24"/>
        </w:rPr>
      </w:pPr>
    </w:p>
    <w:p w:rsidR="005770D8" w:rsidRPr="003024C7" w:rsidRDefault="005770D8" w:rsidP="00184352">
      <w:pPr>
        <w:pStyle w:val="a3"/>
        <w:spacing w:after="0" w:line="360" w:lineRule="auto"/>
        <w:ind w:left="0" w:firstLine="709"/>
        <w:mirrorIndents/>
        <w:jc w:val="both"/>
        <w:rPr>
          <w:rFonts w:ascii="Times New Roman" w:hAnsi="Times New Roman" w:cs="Times New Roman"/>
          <w:b/>
          <w:sz w:val="24"/>
          <w:szCs w:val="24"/>
        </w:rPr>
      </w:pPr>
    </w:p>
    <w:p w:rsidR="005770D8" w:rsidRPr="003024C7" w:rsidRDefault="005770D8" w:rsidP="00184352">
      <w:pPr>
        <w:pStyle w:val="a3"/>
        <w:spacing w:after="0" w:line="360" w:lineRule="auto"/>
        <w:ind w:left="0" w:firstLine="709"/>
        <w:mirrorIndents/>
        <w:jc w:val="both"/>
        <w:rPr>
          <w:rFonts w:ascii="Times New Roman" w:hAnsi="Times New Roman" w:cs="Times New Roman"/>
          <w:b/>
          <w:sz w:val="24"/>
          <w:szCs w:val="24"/>
        </w:rPr>
      </w:pPr>
    </w:p>
    <w:p w:rsidR="005770D8" w:rsidRPr="003024C7" w:rsidRDefault="005770D8" w:rsidP="00184352">
      <w:pPr>
        <w:pStyle w:val="a3"/>
        <w:spacing w:after="0" w:line="360" w:lineRule="auto"/>
        <w:ind w:left="0" w:firstLine="709"/>
        <w:mirrorIndents/>
        <w:jc w:val="both"/>
        <w:rPr>
          <w:rFonts w:ascii="Times New Roman" w:hAnsi="Times New Roman" w:cs="Times New Roman"/>
          <w:b/>
          <w:sz w:val="24"/>
          <w:szCs w:val="24"/>
        </w:rPr>
      </w:pPr>
    </w:p>
    <w:p w:rsidR="002A424D" w:rsidRPr="003024C7" w:rsidRDefault="002A424D" w:rsidP="003B5526">
      <w:pPr>
        <w:pStyle w:val="a3"/>
        <w:spacing w:after="0" w:line="360" w:lineRule="auto"/>
        <w:ind w:left="450"/>
        <w:mirrorIndents/>
        <w:jc w:val="center"/>
        <w:rPr>
          <w:rFonts w:ascii="Times New Roman" w:hAnsi="Times New Roman" w:cs="Times New Roman"/>
          <w:b/>
          <w:i/>
          <w:sz w:val="24"/>
          <w:szCs w:val="24"/>
        </w:rPr>
      </w:pPr>
    </w:p>
    <w:p w:rsidR="002A424D" w:rsidRPr="003024C7" w:rsidRDefault="002A424D" w:rsidP="003B5526">
      <w:pPr>
        <w:pStyle w:val="a3"/>
        <w:spacing w:after="0" w:line="360" w:lineRule="auto"/>
        <w:ind w:left="450"/>
        <w:mirrorIndents/>
        <w:jc w:val="center"/>
        <w:rPr>
          <w:rFonts w:ascii="Times New Roman" w:hAnsi="Times New Roman" w:cs="Times New Roman"/>
          <w:b/>
          <w:i/>
          <w:sz w:val="24"/>
          <w:szCs w:val="24"/>
        </w:rPr>
      </w:pPr>
    </w:p>
    <w:p w:rsidR="005554D0" w:rsidRPr="003024C7" w:rsidRDefault="003B5526" w:rsidP="003B5526">
      <w:pPr>
        <w:pStyle w:val="a3"/>
        <w:spacing w:after="0" w:line="360" w:lineRule="auto"/>
        <w:ind w:left="450"/>
        <w:mirrorIndents/>
        <w:jc w:val="center"/>
        <w:rPr>
          <w:rFonts w:ascii="Times New Roman" w:hAnsi="Times New Roman" w:cs="Times New Roman"/>
          <w:b/>
          <w:i/>
          <w:sz w:val="24"/>
          <w:szCs w:val="24"/>
        </w:rPr>
      </w:pPr>
      <w:r w:rsidRPr="003024C7">
        <w:rPr>
          <w:rFonts w:ascii="Times New Roman" w:hAnsi="Times New Roman" w:cs="Times New Roman"/>
          <w:b/>
          <w:i/>
          <w:sz w:val="24"/>
          <w:szCs w:val="24"/>
        </w:rPr>
        <w:t>4.</w:t>
      </w:r>
      <w:r w:rsidR="005554D0" w:rsidRPr="003024C7">
        <w:rPr>
          <w:rFonts w:ascii="Times New Roman" w:hAnsi="Times New Roman" w:cs="Times New Roman"/>
          <w:b/>
          <w:i/>
          <w:sz w:val="24"/>
          <w:szCs w:val="24"/>
        </w:rPr>
        <w:t>Литература</w:t>
      </w:r>
    </w:p>
    <w:p w:rsidR="005554D0" w:rsidRPr="003024C7" w:rsidRDefault="005554D0" w:rsidP="00184352">
      <w:pPr>
        <w:pStyle w:val="a3"/>
        <w:numPr>
          <w:ilvl w:val="0"/>
          <w:numId w:val="14"/>
        </w:numPr>
        <w:spacing w:after="0" w:line="360" w:lineRule="auto"/>
        <w:ind w:left="0" w:firstLine="709"/>
        <w:mirrorIndents/>
        <w:jc w:val="both"/>
        <w:rPr>
          <w:rFonts w:ascii="Times New Roman" w:hAnsi="Times New Roman" w:cs="Times New Roman"/>
          <w:sz w:val="24"/>
          <w:szCs w:val="24"/>
        </w:rPr>
      </w:pPr>
      <w:proofErr w:type="spellStart"/>
      <w:r w:rsidRPr="003024C7">
        <w:rPr>
          <w:rFonts w:ascii="Times New Roman" w:hAnsi="Times New Roman" w:cs="Times New Roman"/>
          <w:sz w:val="24"/>
          <w:szCs w:val="24"/>
        </w:rPr>
        <w:t>Арцев</w:t>
      </w:r>
      <w:proofErr w:type="spellEnd"/>
      <w:r w:rsidRPr="003024C7">
        <w:rPr>
          <w:rFonts w:ascii="Times New Roman" w:hAnsi="Times New Roman" w:cs="Times New Roman"/>
          <w:sz w:val="24"/>
          <w:szCs w:val="24"/>
        </w:rPr>
        <w:t xml:space="preserve">, М.Н. Учебно-исследовательская деятельность учащихся: методические рекомендации для учащихся и педагогов / М. Н. </w:t>
      </w:r>
      <w:proofErr w:type="spellStart"/>
      <w:r w:rsidRPr="003024C7">
        <w:rPr>
          <w:rFonts w:ascii="Times New Roman" w:hAnsi="Times New Roman" w:cs="Times New Roman"/>
          <w:sz w:val="24"/>
          <w:szCs w:val="24"/>
        </w:rPr>
        <w:t>Арцев</w:t>
      </w:r>
      <w:proofErr w:type="spellEnd"/>
      <w:r w:rsidRPr="003024C7">
        <w:rPr>
          <w:rFonts w:ascii="Times New Roman" w:hAnsi="Times New Roman" w:cs="Times New Roman"/>
          <w:sz w:val="24"/>
          <w:szCs w:val="24"/>
        </w:rPr>
        <w:t xml:space="preserve"> // Завуч. 2005. №6.</w:t>
      </w:r>
    </w:p>
    <w:p w:rsidR="005554D0" w:rsidRPr="003024C7" w:rsidRDefault="005554D0" w:rsidP="00184352">
      <w:pPr>
        <w:pStyle w:val="a3"/>
        <w:numPr>
          <w:ilvl w:val="0"/>
          <w:numId w:val="14"/>
        </w:numPr>
        <w:spacing w:after="0" w:line="360" w:lineRule="auto"/>
        <w:ind w:left="0" w:firstLine="709"/>
        <w:mirrorIndents/>
        <w:jc w:val="both"/>
        <w:rPr>
          <w:rFonts w:ascii="Times New Roman" w:hAnsi="Times New Roman" w:cs="Times New Roman"/>
          <w:sz w:val="24"/>
          <w:szCs w:val="24"/>
        </w:rPr>
      </w:pPr>
      <w:proofErr w:type="spellStart"/>
      <w:r w:rsidRPr="003024C7">
        <w:rPr>
          <w:rFonts w:ascii="Times New Roman" w:hAnsi="Times New Roman" w:cs="Times New Roman"/>
          <w:sz w:val="24"/>
          <w:szCs w:val="24"/>
        </w:rPr>
        <w:t>Гелясин</w:t>
      </w:r>
      <w:proofErr w:type="spellEnd"/>
      <w:r w:rsidRPr="003024C7">
        <w:rPr>
          <w:rFonts w:ascii="Times New Roman" w:hAnsi="Times New Roman" w:cs="Times New Roman"/>
          <w:sz w:val="24"/>
          <w:szCs w:val="24"/>
        </w:rPr>
        <w:t xml:space="preserve">, А. Е. Научно-исследовательская деятельность школьников как основа творческого развития / А. Е. </w:t>
      </w:r>
      <w:proofErr w:type="spellStart"/>
      <w:r w:rsidRPr="003024C7">
        <w:rPr>
          <w:rFonts w:ascii="Times New Roman" w:hAnsi="Times New Roman" w:cs="Times New Roman"/>
          <w:sz w:val="24"/>
          <w:szCs w:val="24"/>
        </w:rPr>
        <w:t>Гелясин</w:t>
      </w:r>
      <w:proofErr w:type="spellEnd"/>
      <w:r w:rsidRPr="003024C7">
        <w:rPr>
          <w:rFonts w:ascii="Times New Roman" w:hAnsi="Times New Roman" w:cs="Times New Roman"/>
          <w:sz w:val="24"/>
          <w:szCs w:val="24"/>
        </w:rPr>
        <w:t xml:space="preserve"> // </w:t>
      </w:r>
      <w:proofErr w:type="spellStart"/>
      <w:r w:rsidRPr="003024C7">
        <w:rPr>
          <w:rFonts w:ascii="Times New Roman" w:hAnsi="Times New Roman" w:cs="Times New Roman"/>
          <w:sz w:val="24"/>
          <w:szCs w:val="24"/>
        </w:rPr>
        <w:t>Адукацыя</w:t>
      </w:r>
      <w:proofErr w:type="spellEnd"/>
      <w:r w:rsidRPr="003024C7">
        <w:rPr>
          <w:rFonts w:ascii="Times New Roman" w:hAnsi="Times New Roman" w:cs="Times New Roman"/>
          <w:sz w:val="24"/>
          <w:szCs w:val="24"/>
        </w:rPr>
        <w:t xml:space="preserve"> </w:t>
      </w:r>
      <w:proofErr w:type="spellStart"/>
      <w:r w:rsidRPr="003024C7">
        <w:rPr>
          <w:rFonts w:ascii="Times New Roman" w:hAnsi="Times New Roman" w:cs="Times New Roman"/>
          <w:sz w:val="24"/>
          <w:szCs w:val="24"/>
          <w:lang w:val="en-US"/>
        </w:rPr>
        <w:t>i</w:t>
      </w:r>
      <w:proofErr w:type="spellEnd"/>
      <w:r w:rsidRPr="003024C7">
        <w:rPr>
          <w:rFonts w:ascii="Times New Roman" w:hAnsi="Times New Roman" w:cs="Times New Roman"/>
          <w:sz w:val="24"/>
          <w:szCs w:val="24"/>
        </w:rPr>
        <w:t xml:space="preserve"> </w:t>
      </w:r>
      <w:proofErr w:type="spellStart"/>
      <w:r w:rsidRPr="003024C7">
        <w:rPr>
          <w:rFonts w:ascii="Times New Roman" w:hAnsi="Times New Roman" w:cs="Times New Roman"/>
          <w:sz w:val="24"/>
          <w:szCs w:val="24"/>
        </w:rPr>
        <w:t>выхаванне</w:t>
      </w:r>
      <w:proofErr w:type="spellEnd"/>
      <w:r w:rsidRPr="003024C7">
        <w:rPr>
          <w:rFonts w:ascii="Times New Roman" w:hAnsi="Times New Roman" w:cs="Times New Roman"/>
          <w:sz w:val="24"/>
          <w:szCs w:val="24"/>
        </w:rPr>
        <w:t>. 2006. №5.</w:t>
      </w:r>
    </w:p>
    <w:p w:rsidR="005554D0" w:rsidRPr="003024C7" w:rsidRDefault="005554D0" w:rsidP="00184352">
      <w:pPr>
        <w:pStyle w:val="a3"/>
        <w:numPr>
          <w:ilvl w:val="0"/>
          <w:numId w:val="14"/>
        </w:numPr>
        <w:spacing w:after="0" w:line="360" w:lineRule="auto"/>
        <w:ind w:left="0" w:firstLine="709"/>
        <w:mirrorIndents/>
        <w:jc w:val="both"/>
        <w:rPr>
          <w:rFonts w:ascii="Times New Roman" w:hAnsi="Times New Roman" w:cs="Times New Roman"/>
          <w:sz w:val="24"/>
          <w:szCs w:val="24"/>
        </w:rPr>
      </w:pPr>
      <w:proofErr w:type="spellStart"/>
      <w:r w:rsidRPr="003024C7">
        <w:rPr>
          <w:rFonts w:ascii="Times New Roman" w:hAnsi="Times New Roman" w:cs="Times New Roman"/>
          <w:sz w:val="24"/>
          <w:szCs w:val="24"/>
        </w:rPr>
        <w:t>Дереклеева</w:t>
      </w:r>
      <w:proofErr w:type="spellEnd"/>
      <w:r w:rsidRPr="003024C7">
        <w:rPr>
          <w:rFonts w:ascii="Times New Roman" w:hAnsi="Times New Roman" w:cs="Times New Roman"/>
          <w:sz w:val="24"/>
          <w:szCs w:val="24"/>
        </w:rPr>
        <w:t xml:space="preserve">, Н. И. Справочник </w:t>
      </w:r>
      <w:proofErr w:type="gramStart"/>
      <w:r w:rsidRPr="003024C7">
        <w:rPr>
          <w:rFonts w:ascii="Times New Roman" w:hAnsi="Times New Roman" w:cs="Times New Roman"/>
          <w:sz w:val="24"/>
          <w:szCs w:val="24"/>
        </w:rPr>
        <w:t>завуча :</w:t>
      </w:r>
      <w:proofErr w:type="gramEnd"/>
      <w:r w:rsidRPr="003024C7">
        <w:rPr>
          <w:rFonts w:ascii="Times New Roman" w:hAnsi="Times New Roman" w:cs="Times New Roman"/>
          <w:sz w:val="24"/>
          <w:szCs w:val="24"/>
        </w:rPr>
        <w:t xml:space="preserve"> учебно-методическая работа. Воспитательная работа. 5 – 11 классы. / Н. И. </w:t>
      </w:r>
      <w:proofErr w:type="spellStart"/>
      <w:r w:rsidRPr="003024C7">
        <w:rPr>
          <w:rFonts w:ascii="Times New Roman" w:hAnsi="Times New Roman" w:cs="Times New Roman"/>
          <w:sz w:val="24"/>
          <w:szCs w:val="24"/>
        </w:rPr>
        <w:t>Дереклеева</w:t>
      </w:r>
      <w:proofErr w:type="spellEnd"/>
      <w:r w:rsidRPr="003024C7">
        <w:rPr>
          <w:rFonts w:ascii="Times New Roman" w:hAnsi="Times New Roman" w:cs="Times New Roman"/>
          <w:sz w:val="24"/>
          <w:szCs w:val="24"/>
        </w:rPr>
        <w:t>. М., 2006.</w:t>
      </w:r>
    </w:p>
    <w:p w:rsidR="005554D0" w:rsidRPr="003024C7" w:rsidRDefault="005554D0" w:rsidP="00184352">
      <w:pPr>
        <w:pStyle w:val="a3"/>
        <w:numPr>
          <w:ilvl w:val="0"/>
          <w:numId w:val="14"/>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Инструкция по оформлению диссертаций, автореферата и публикаций по теме диссертации // </w:t>
      </w:r>
      <w:proofErr w:type="spellStart"/>
      <w:r w:rsidRPr="003024C7">
        <w:rPr>
          <w:rFonts w:ascii="Times New Roman" w:hAnsi="Times New Roman" w:cs="Times New Roman"/>
          <w:sz w:val="24"/>
          <w:szCs w:val="24"/>
        </w:rPr>
        <w:t>Адукацыя</w:t>
      </w:r>
      <w:proofErr w:type="spellEnd"/>
      <w:r w:rsidRPr="003024C7">
        <w:rPr>
          <w:rFonts w:ascii="Times New Roman" w:hAnsi="Times New Roman" w:cs="Times New Roman"/>
          <w:sz w:val="24"/>
          <w:szCs w:val="24"/>
        </w:rPr>
        <w:t xml:space="preserve"> </w:t>
      </w:r>
      <w:proofErr w:type="spellStart"/>
      <w:r w:rsidRPr="003024C7">
        <w:rPr>
          <w:rFonts w:ascii="Times New Roman" w:hAnsi="Times New Roman" w:cs="Times New Roman"/>
          <w:sz w:val="24"/>
          <w:szCs w:val="24"/>
          <w:lang w:val="en-US"/>
        </w:rPr>
        <w:t>i</w:t>
      </w:r>
      <w:proofErr w:type="spellEnd"/>
      <w:r w:rsidRPr="003024C7">
        <w:rPr>
          <w:rFonts w:ascii="Times New Roman" w:hAnsi="Times New Roman" w:cs="Times New Roman"/>
          <w:sz w:val="24"/>
          <w:szCs w:val="24"/>
        </w:rPr>
        <w:t xml:space="preserve"> </w:t>
      </w:r>
      <w:proofErr w:type="spellStart"/>
      <w:r w:rsidRPr="003024C7">
        <w:rPr>
          <w:rFonts w:ascii="Times New Roman" w:hAnsi="Times New Roman" w:cs="Times New Roman"/>
          <w:sz w:val="24"/>
          <w:szCs w:val="24"/>
        </w:rPr>
        <w:t>выхаванне</w:t>
      </w:r>
      <w:proofErr w:type="spellEnd"/>
      <w:r w:rsidRPr="003024C7">
        <w:rPr>
          <w:rFonts w:ascii="Times New Roman" w:hAnsi="Times New Roman" w:cs="Times New Roman"/>
          <w:sz w:val="24"/>
          <w:szCs w:val="24"/>
        </w:rPr>
        <w:t>. 2006. №5.</w:t>
      </w:r>
    </w:p>
    <w:p w:rsidR="005554D0" w:rsidRPr="003024C7" w:rsidRDefault="005554D0" w:rsidP="00184352">
      <w:pPr>
        <w:pStyle w:val="a3"/>
        <w:numPr>
          <w:ilvl w:val="0"/>
          <w:numId w:val="14"/>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Концепция непрерывного воспитания детей и учащейся молодежи в Республике Беларусь и Программа </w:t>
      </w:r>
      <w:proofErr w:type="spellStart"/>
      <w:r w:rsidRPr="003024C7">
        <w:rPr>
          <w:rFonts w:ascii="Times New Roman" w:hAnsi="Times New Roman" w:cs="Times New Roman"/>
          <w:sz w:val="24"/>
          <w:szCs w:val="24"/>
        </w:rPr>
        <w:t>непрервыного</w:t>
      </w:r>
      <w:proofErr w:type="spellEnd"/>
      <w:r w:rsidRPr="003024C7">
        <w:rPr>
          <w:rFonts w:ascii="Times New Roman" w:hAnsi="Times New Roman" w:cs="Times New Roman"/>
          <w:sz w:val="24"/>
          <w:szCs w:val="24"/>
        </w:rPr>
        <w:t xml:space="preserve"> воспитания детей и учащейся молодежи в Республике Беларусь на 2006 – 2010 года //</w:t>
      </w:r>
      <w:r w:rsidRPr="003024C7">
        <w:rPr>
          <w:rFonts w:ascii="Times New Roman" w:hAnsi="Times New Roman" w:cs="Times New Roman"/>
          <w:sz w:val="24"/>
          <w:szCs w:val="24"/>
          <w:lang w:val="be-BY"/>
        </w:rPr>
        <w:t xml:space="preserve"> Настаýн</w:t>
      </w:r>
      <w:proofErr w:type="spellStart"/>
      <w:r w:rsidRPr="003024C7">
        <w:rPr>
          <w:rFonts w:ascii="Times New Roman" w:hAnsi="Times New Roman" w:cs="Times New Roman"/>
          <w:sz w:val="24"/>
          <w:szCs w:val="24"/>
          <w:lang w:val="en-US"/>
        </w:rPr>
        <w:t>i</w:t>
      </w:r>
      <w:r w:rsidRPr="003024C7">
        <w:rPr>
          <w:rFonts w:ascii="Times New Roman" w:hAnsi="Times New Roman" w:cs="Times New Roman"/>
          <w:sz w:val="24"/>
          <w:szCs w:val="24"/>
        </w:rPr>
        <w:t>цкая</w:t>
      </w:r>
      <w:proofErr w:type="spellEnd"/>
      <w:r w:rsidRPr="003024C7">
        <w:rPr>
          <w:rFonts w:ascii="Times New Roman" w:hAnsi="Times New Roman" w:cs="Times New Roman"/>
          <w:sz w:val="24"/>
          <w:szCs w:val="24"/>
        </w:rPr>
        <w:t xml:space="preserve"> газета. 2007. 2 </w:t>
      </w:r>
      <w:proofErr w:type="spellStart"/>
      <w:r w:rsidRPr="003024C7">
        <w:rPr>
          <w:rFonts w:ascii="Times New Roman" w:hAnsi="Times New Roman" w:cs="Times New Roman"/>
          <w:sz w:val="24"/>
          <w:szCs w:val="24"/>
        </w:rPr>
        <w:t>жн</w:t>
      </w:r>
      <w:r w:rsidRPr="003024C7">
        <w:rPr>
          <w:rFonts w:ascii="Times New Roman" w:hAnsi="Times New Roman" w:cs="Times New Roman"/>
          <w:sz w:val="24"/>
          <w:szCs w:val="24"/>
          <w:lang w:val="en-US"/>
        </w:rPr>
        <w:t>i</w:t>
      </w:r>
      <w:proofErr w:type="spellEnd"/>
      <w:r w:rsidRPr="003024C7">
        <w:rPr>
          <w:rFonts w:ascii="Times New Roman" w:hAnsi="Times New Roman" w:cs="Times New Roman"/>
          <w:sz w:val="24"/>
          <w:szCs w:val="24"/>
          <w:lang w:val="be-BY"/>
        </w:rPr>
        <w:t>ýня.</w:t>
      </w:r>
    </w:p>
    <w:p w:rsidR="005554D0" w:rsidRPr="003024C7" w:rsidRDefault="005554D0" w:rsidP="00184352">
      <w:pPr>
        <w:pStyle w:val="a3"/>
        <w:numPr>
          <w:ilvl w:val="0"/>
          <w:numId w:val="14"/>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lang w:val="be-BY"/>
        </w:rPr>
        <w:t>Образовательный стандарт // Настаýн</w:t>
      </w:r>
      <w:proofErr w:type="spellStart"/>
      <w:r w:rsidRPr="003024C7">
        <w:rPr>
          <w:rFonts w:ascii="Times New Roman" w:hAnsi="Times New Roman" w:cs="Times New Roman"/>
          <w:sz w:val="24"/>
          <w:szCs w:val="24"/>
          <w:lang w:val="en-US"/>
        </w:rPr>
        <w:t>i</w:t>
      </w:r>
      <w:r w:rsidRPr="003024C7">
        <w:rPr>
          <w:rFonts w:ascii="Times New Roman" w:hAnsi="Times New Roman" w:cs="Times New Roman"/>
          <w:sz w:val="24"/>
          <w:szCs w:val="24"/>
        </w:rPr>
        <w:t>цкая</w:t>
      </w:r>
      <w:proofErr w:type="spellEnd"/>
      <w:r w:rsidRPr="003024C7">
        <w:rPr>
          <w:rFonts w:ascii="Times New Roman" w:hAnsi="Times New Roman" w:cs="Times New Roman"/>
          <w:sz w:val="24"/>
          <w:szCs w:val="24"/>
        </w:rPr>
        <w:t xml:space="preserve"> газета. 2007. 10 </w:t>
      </w:r>
      <w:proofErr w:type="spellStart"/>
      <w:r w:rsidRPr="003024C7">
        <w:rPr>
          <w:rFonts w:ascii="Times New Roman" w:hAnsi="Times New Roman" w:cs="Times New Roman"/>
          <w:sz w:val="24"/>
          <w:szCs w:val="24"/>
        </w:rPr>
        <w:t>сакав</w:t>
      </w:r>
      <w:r w:rsidRPr="003024C7">
        <w:rPr>
          <w:rFonts w:ascii="Times New Roman" w:hAnsi="Times New Roman" w:cs="Times New Roman"/>
          <w:sz w:val="24"/>
          <w:szCs w:val="24"/>
          <w:lang w:val="en-US"/>
        </w:rPr>
        <w:t>i</w:t>
      </w:r>
      <w:proofErr w:type="spellEnd"/>
      <w:r w:rsidRPr="003024C7">
        <w:rPr>
          <w:rFonts w:ascii="Times New Roman" w:hAnsi="Times New Roman" w:cs="Times New Roman"/>
          <w:sz w:val="24"/>
          <w:szCs w:val="24"/>
        </w:rPr>
        <w:t>ка</w:t>
      </w:r>
    </w:p>
    <w:p w:rsidR="005554D0" w:rsidRPr="003024C7" w:rsidRDefault="005554D0" w:rsidP="00184352">
      <w:pPr>
        <w:pStyle w:val="a3"/>
        <w:numPr>
          <w:ilvl w:val="0"/>
          <w:numId w:val="14"/>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Организация научно-исследовательской работы в </w:t>
      </w:r>
      <w:proofErr w:type="gramStart"/>
      <w:r w:rsidRPr="003024C7">
        <w:rPr>
          <w:rFonts w:ascii="Times New Roman" w:hAnsi="Times New Roman" w:cs="Times New Roman"/>
          <w:sz w:val="24"/>
          <w:szCs w:val="24"/>
        </w:rPr>
        <w:t>школе :</w:t>
      </w:r>
      <w:proofErr w:type="gramEnd"/>
      <w:r w:rsidRPr="003024C7">
        <w:rPr>
          <w:rFonts w:ascii="Times New Roman" w:hAnsi="Times New Roman" w:cs="Times New Roman"/>
          <w:sz w:val="24"/>
          <w:szCs w:val="24"/>
        </w:rPr>
        <w:t xml:space="preserve"> материалы областного семинара. Гомель, 1999.</w:t>
      </w:r>
    </w:p>
    <w:p w:rsidR="005554D0" w:rsidRPr="003024C7" w:rsidRDefault="005554D0" w:rsidP="00184352">
      <w:pPr>
        <w:pStyle w:val="a3"/>
        <w:numPr>
          <w:ilvl w:val="0"/>
          <w:numId w:val="14"/>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lastRenderedPageBreak/>
        <w:t xml:space="preserve">Организация научно-исследовательской, творческой и самостоятельной работы учащихся на уроках истории и во внеклассной </w:t>
      </w:r>
      <w:proofErr w:type="gramStart"/>
      <w:r w:rsidRPr="003024C7">
        <w:rPr>
          <w:rFonts w:ascii="Times New Roman" w:hAnsi="Times New Roman" w:cs="Times New Roman"/>
          <w:sz w:val="24"/>
          <w:szCs w:val="24"/>
        </w:rPr>
        <w:t>деятельности :</w:t>
      </w:r>
      <w:proofErr w:type="gramEnd"/>
      <w:r w:rsidRPr="003024C7">
        <w:rPr>
          <w:rFonts w:ascii="Times New Roman" w:hAnsi="Times New Roman" w:cs="Times New Roman"/>
          <w:sz w:val="24"/>
          <w:szCs w:val="24"/>
        </w:rPr>
        <w:t xml:space="preserve"> материалы областного семинара 16 ноября 2004 года / сост. С. П. Корнев. Гомель, 2005. </w:t>
      </w:r>
    </w:p>
    <w:p w:rsidR="005554D0" w:rsidRPr="003024C7" w:rsidRDefault="005554D0" w:rsidP="00184352">
      <w:pPr>
        <w:pStyle w:val="a3"/>
        <w:numPr>
          <w:ilvl w:val="0"/>
          <w:numId w:val="14"/>
        </w:numPr>
        <w:spacing w:after="0" w:line="360" w:lineRule="auto"/>
        <w:ind w:left="0" w:firstLine="709"/>
        <w:mirrorIndents/>
        <w:jc w:val="both"/>
        <w:rPr>
          <w:rFonts w:ascii="Times New Roman" w:hAnsi="Times New Roman" w:cs="Times New Roman"/>
          <w:sz w:val="24"/>
          <w:szCs w:val="24"/>
        </w:rPr>
      </w:pPr>
      <w:proofErr w:type="spellStart"/>
      <w:r w:rsidRPr="003024C7">
        <w:rPr>
          <w:rFonts w:ascii="Times New Roman" w:hAnsi="Times New Roman" w:cs="Times New Roman"/>
          <w:sz w:val="24"/>
          <w:szCs w:val="24"/>
        </w:rPr>
        <w:t>Русецкий</w:t>
      </w:r>
      <w:proofErr w:type="spellEnd"/>
      <w:r w:rsidRPr="003024C7">
        <w:rPr>
          <w:rFonts w:ascii="Times New Roman" w:hAnsi="Times New Roman" w:cs="Times New Roman"/>
          <w:sz w:val="24"/>
          <w:szCs w:val="24"/>
        </w:rPr>
        <w:t xml:space="preserve">, В. Ф. Культура речи учителя. </w:t>
      </w:r>
      <w:proofErr w:type="gramStart"/>
      <w:r w:rsidRPr="003024C7">
        <w:rPr>
          <w:rFonts w:ascii="Times New Roman" w:hAnsi="Times New Roman" w:cs="Times New Roman"/>
          <w:sz w:val="24"/>
          <w:szCs w:val="24"/>
        </w:rPr>
        <w:t>Практикум :</w:t>
      </w:r>
      <w:proofErr w:type="gramEnd"/>
      <w:r w:rsidRPr="003024C7">
        <w:rPr>
          <w:rFonts w:ascii="Times New Roman" w:hAnsi="Times New Roman" w:cs="Times New Roman"/>
          <w:sz w:val="24"/>
          <w:szCs w:val="24"/>
        </w:rPr>
        <w:t xml:space="preserve"> учеб.  Пособие / В.Ф. </w:t>
      </w:r>
      <w:proofErr w:type="spellStart"/>
      <w:r w:rsidRPr="003024C7">
        <w:rPr>
          <w:rFonts w:ascii="Times New Roman" w:hAnsi="Times New Roman" w:cs="Times New Roman"/>
          <w:sz w:val="24"/>
          <w:szCs w:val="24"/>
        </w:rPr>
        <w:t>Русецкий</w:t>
      </w:r>
      <w:proofErr w:type="spellEnd"/>
      <w:r w:rsidRPr="003024C7">
        <w:rPr>
          <w:rFonts w:ascii="Times New Roman" w:hAnsi="Times New Roman" w:cs="Times New Roman"/>
          <w:sz w:val="24"/>
          <w:szCs w:val="24"/>
        </w:rPr>
        <w:t>. Мн., 1999.</w:t>
      </w:r>
    </w:p>
    <w:p w:rsidR="005554D0" w:rsidRPr="003024C7" w:rsidRDefault="005554D0" w:rsidP="00184352">
      <w:pPr>
        <w:pStyle w:val="a3"/>
        <w:numPr>
          <w:ilvl w:val="0"/>
          <w:numId w:val="14"/>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 Савенков, А. Одаренные дети и творческие люди: особенности психического развития / А. Савенков // Школьный психолог. 2004. 30 августа.</w:t>
      </w:r>
    </w:p>
    <w:p w:rsidR="005554D0" w:rsidRPr="003024C7" w:rsidRDefault="005554D0" w:rsidP="00184352">
      <w:pPr>
        <w:pStyle w:val="a3"/>
        <w:spacing w:after="0" w:line="360" w:lineRule="auto"/>
        <w:ind w:left="0" w:firstLine="709"/>
        <w:mirrorIndents/>
        <w:jc w:val="both"/>
        <w:rPr>
          <w:rFonts w:ascii="Times New Roman" w:hAnsi="Times New Roman" w:cs="Times New Roman"/>
          <w:sz w:val="24"/>
          <w:szCs w:val="24"/>
        </w:rPr>
      </w:pPr>
    </w:p>
    <w:p w:rsidR="005554D0" w:rsidRPr="003024C7" w:rsidRDefault="005554D0" w:rsidP="00184352">
      <w:pPr>
        <w:pStyle w:val="a3"/>
        <w:spacing w:after="0" w:line="360" w:lineRule="auto"/>
        <w:ind w:left="0" w:firstLine="709"/>
        <w:mirrorIndents/>
        <w:jc w:val="both"/>
        <w:rPr>
          <w:rFonts w:ascii="Times New Roman" w:hAnsi="Times New Roman" w:cs="Times New Roman"/>
          <w:b/>
          <w:sz w:val="24"/>
          <w:szCs w:val="24"/>
        </w:rPr>
      </w:pPr>
    </w:p>
    <w:p w:rsidR="005554D0" w:rsidRPr="003024C7" w:rsidRDefault="005554D0" w:rsidP="00184352">
      <w:pPr>
        <w:pStyle w:val="a3"/>
        <w:spacing w:after="0" w:line="360" w:lineRule="auto"/>
        <w:ind w:left="0" w:firstLine="709"/>
        <w:mirrorIndents/>
        <w:jc w:val="both"/>
        <w:rPr>
          <w:rFonts w:ascii="Times New Roman" w:hAnsi="Times New Roman" w:cs="Times New Roman"/>
          <w:b/>
          <w:sz w:val="24"/>
          <w:szCs w:val="24"/>
        </w:rPr>
      </w:pPr>
    </w:p>
    <w:p w:rsidR="00E85531" w:rsidRPr="003024C7" w:rsidRDefault="00E85531" w:rsidP="00E85531">
      <w:pPr>
        <w:spacing w:after="0" w:line="360" w:lineRule="auto"/>
        <w:rPr>
          <w:rFonts w:ascii="Times New Roman" w:hAnsi="Times New Roman" w:cs="Times New Roman"/>
          <w:b/>
          <w:sz w:val="24"/>
          <w:szCs w:val="24"/>
        </w:rPr>
      </w:pPr>
    </w:p>
    <w:p w:rsidR="005554D0" w:rsidRPr="003024C7" w:rsidRDefault="005554D0" w:rsidP="00E85531">
      <w:pPr>
        <w:spacing w:after="0" w:line="360" w:lineRule="auto"/>
        <w:jc w:val="center"/>
        <w:rPr>
          <w:rFonts w:ascii="Times New Roman" w:hAnsi="Times New Roman" w:cs="Times New Roman"/>
          <w:b/>
          <w:sz w:val="24"/>
          <w:szCs w:val="24"/>
        </w:rPr>
      </w:pPr>
      <w:r w:rsidRPr="003024C7">
        <w:rPr>
          <w:rFonts w:ascii="Times New Roman" w:hAnsi="Times New Roman" w:cs="Times New Roman"/>
          <w:b/>
          <w:sz w:val="24"/>
          <w:szCs w:val="24"/>
        </w:rPr>
        <w:t>План-конспект урока</w:t>
      </w:r>
    </w:p>
    <w:p w:rsidR="005554D0" w:rsidRPr="003024C7" w:rsidRDefault="005554D0" w:rsidP="003B5526">
      <w:pPr>
        <w:spacing w:after="0" w:line="360" w:lineRule="auto"/>
        <w:ind w:left="708"/>
        <w:jc w:val="center"/>
        <w:rPr>
          <w:rFonts w:ascii="Times New Roman" w:hAnsi="Times New Roman" w:cs="Times New Roman"/>
          <w:b/>
          <w:sz w:val="24"/>
          <w:szCs w:val="24"/>
        </w:rPr>
      </w:pPr>
      <w:r w:rsidRPr="003024C7">
        <w:rPr>
          <w:rFonts w:ascii="Times New Roman" w:hAnsi="Times New Roman" w:cs="Times New Roman"/>
          <w:b/>
          <w:sz w:val="24"/>
          <w:szCs w:val="24"/>
        </w:rPr>
        <w:t>(Всемирная история, 10 класс)</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b/>
          <w:sz w:val="24"/>
          <w:szCs w:val="24"/>
        </w:rPr>
        <w:t>Тема</w:t>
      </w:r>
      <w:r w:rsidRPr="003024C7">
        <w:rPr>
          <w:rFonts w:ascii="Times New Roman" w:hAnsi="Times New Roman" w:cs="Times New Roman"/>
          <w:sz w:val="24"/>
          <w:szCs w:val="24"/>
        </w:rPr>
        <w:t>: «Советский тыл в годы Великой Отечественной войны»</w:t>
      </w:r>
    </w:p>
    <w:p w:rsidR="005554D0" w:rsidRPr="003024C7" w:rsidRDefault="005554D0"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 xml:space="preserve">Тип урока: </w:t>
      </w:r>
      <w:r w:rsidRPr="003024C7">
        <w:rPr>
          <w:rFonts w:ascii="Times New Roman" w:hAnsi="Times New Roman" w:cs="Times New Roman"/>
          <w:sz w:val="24"/>
          <w:szCs w:val="24"/>
        </w:rPr>
        <w:t>изучение нового материала с использованием мультимедийной презентации</w:t>
      </w:r>
      <w:r w:rsidRPr="003024C7">
        <w:rPr>
          <w:rFonts w:ascii="Times New Roman" w:hAnsi="Times New Roman" w:cs="Times New Roman"/>
          <w:b/>
          <w:sz w:val="24"/>
          <w:szCs w:val="24"/>
        </w:rPr>
        <w:t xml:space="preserve">. </w:t>
      </w:r>
    </w:p>
    <w:p w:rsidR="005554D0" w:rsidRPr="003024C7" w:rsidRDefault="005554D0" w:rsidP="00184352">
      <w:pPr>
        <w:spacing w:after="0" w:line="360" w:lineRule="auto"/>
        <w:ind w:firstLine="709"/>
        <w:jc w:val="both"/>
        <w:rPr>
          <w:rFonts w:ascii="Times New Roman" w:hAnsi="Times New Roman" w:cs="Times New Roman"/>
          <w:b/>
          <w:sz w:val="24"/>
          <w:szCs w:val="24"/>
        </w:rPr>
      </w:pPr>
      <w:proofErr w:type="spellStart"/>
      <w:r w:rsidRPr="003024C7">
        <w:rPr>
          <w:rFonts w:ascii="Times New Roman" w:hAnsi="Times New Roman" w:cs="Times New Roman"/>
          <w:b/>
          <w:sz w:val="24"/>
          <w:szCs w:val="24"/>
        </w:rPr>
        <w:t>Педтехнология</w:t>
      </w:r>
      <w:proofErr w:type="spellEnd"/>
      <w:r w:rsidRPr="003024C7">
        <w:rPr>
          <w:rFonts w:ascii="Times New Roman" w:hAnsi="Times New Roman" w:cs="Times New Roman"/>
          <w:b/>
          <w:sz w:val="24"/>
          <w:szCs w:val="24"/>
        </w:rPr>
        <w:t xml:space="preserve">: </w:t>
      </w:r>
      <w:r w:rsidRPr="003024C7">
        <w:rPr>
          <w:rFonts w:ascii="Times New Roman" w:hAnsi="Times New Roman" w:cs="Times New Roman"/>
          <w:sz w:val="24"/>
          <w:szCs w:val="24"/>
        </w:rPr>
        <w:t>проектное обучение.</w:t>
      </w:r>
      <w:r w:rsidRPr="003024C7">
        <w:rPr>
          <w:rFonts w:ascii="Times New Roman" w:hAnsi="Times New Roman" w:cs="Times New Roman"/>
          <w:b/>
          <w:sz w:val="24"/>
          <w:szCs w:val="24"/>
        </w:rPr>
        <w:t xml:space="preserve">  </w:t>
      </w:r>
    </w:p>
    <w:p w:rsidR="005554D0" w:rsidRPr="003024C7" w:rsidRDefault="005554D0"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Цели:</w:t>
      </w:r>
      <w:r w:rsidRPr="003024C7">
        <w:rPr>
          <w:rFonts w:ascii="Times New Roman" w:hAnsi="Times New Roman" w:cs="Times New Roman"/>
          <w:sz w:val="24"/>
          <w:szCs w:val="24"/>
        </w:rPr>
        <w:t xml:space="preserve"> </w:t>
      </w:r>
      <w:r w:rsidRPr="003024C7">
        <w:rPr>
          <w:rFonts w:ascii="Times New Roman" w:hAnsi="Times New Roman" w:cs="Times New Roman"/>
          <w:sz w:val="24"/>
          <w:szCs w:val="24"/>
          <w:u w:val="single"/>
        </w:rPr>
        <w:t>Образовательная:</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 Помочь учащимся определить первоочередную задачу руководства СССР после          </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нападения Германии на </w:t>
      </w:r>
      <w:proofErr w:type="gramStart"/>
      <w:r w:rsidRPr="003024C7">
        <w:rPr>
          <w:rFonts w:ascii="Times New Roman" w:hAnsi="Times New Roman" w:cs="Times New Roman"/>
          <w:sz w:val="24"/>
          <w:szCs w:val="24"/>
        </w:rPr>
        <w:t>СССР</w:t>
      </w:r>
      <w:r w:rsidR="008103D5" w:rsidRPr="003024C7">
        <w:rPr>
          <w:rFonts w:ascii="Times New Roman" w:hAnsi="Times New Roman" w:cs="Times New Roman"/>
          <w:sz w:val="24"/>
          <w:szCs w:val="24"/>
        </w:rPr>
        <w:t>,</w:t>
      </w:r>
      <w:r w:rsidRPr="003024C7">
        <w:rPr>
          <w:rFonts w:ascii="Times New Roman" w:hAnsi="Times New Roman" w:cs="Times New Roman"/>
          <w:sz w:val="24"/>
          <w:szCs w:val="24"/>
        </w:rPr>
        <w:t xml:space="preserve">  и</w:t>
      </w:r>
      <w:proofErr w:type="gramEnd"/>
      <w:r w:rsidRPr="003024C7">
        <w:rPr>
          <w:rFonts w:ascii="Times New Roman" w:hAnsi="Times New Roman" w:cs="Times New Roman"/>
          <w:sz w:val="24"/>
          <w:szCs w:val="24"/>
        </w:rPr>
        <w:t xml:space="preserve"> какие меры были приняты с целью решения этой задачи.</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 Определить даты завершения перестройки экономики на военный лад и факторы, позволившие осуществить это в кратчайшие сроки.</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  Охарактеризовать деятельность Русской Православной Церкви в годы войны.</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 Рассказать о научных открытиях и достижениях в годы войны, назвать лучшие образцы советской военной техники, имена их создателей.</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 Описать повседневную жизнь людей в советском тылу.</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-Выделить причины стремления Германии к захвату Ленинграда, описать истоки мужества.  </w:t>
      </w:r>
    </w:p>
    <w:p w:rsidR="005554D0" w:rsidRPr="003024C7" w:rsidRDefault="005554D0" w:rsidP="00184352">
      <w:pPr>
        <w:spacing w:after="0" w:line="360" w:lineRule="auto"/>
        <w:ind w:firstLine="709"/>
        <w:jc w:val="both"/>
        <w:rPr>
          <w:rFonts w:ascii="Times New Roman" w:hAnsi="Times New Roman" w:cs="Times New Roman"/>
          <w:sz w:val="24"/>
          <w:szCs w:val="24"/>
          <w:u w:val="single"/>
        </w:rPr>
      </w:pPr>
      <w:r w:rsidRPr="003024C7">
        <w:rPr>
          <w:rFonts w:ascii="Times New Roman" w:hAnsi="Times New Roman" w:cs="Times New Roman"/>
          <w:sz w:val="24"/>
          <w:szCs w:val="24"/>
        </w:rPr>
        <w:t xml:space="preserve">           </w:t>
      </w:r>
      <w:r w:rsidRPr="003024C7">
        <w:rPr>
          <w:rFonts w:ascii="Times New Roman" w:hAnsi="Times New Roman" w:cs="Times New Roman"/>
          <w:sz w:val="24"/>
          <w:szCs w:val="24"/>
          <w:u w:val="single"/>
        </w:rPr>
        <w:t>Развивающая:</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 Развивать умение поисковой работы, работы с документами и воспоминаниями, умение делать проект.</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 Совершенствоват</w:t>
      </w:r>
      <w:r w:rsidR="008103D5" w:rsidRPr="003024C7">
        <w:rPr>
          <w:rFonts w:ascii="Times New Roman" w:hAnsi="Times New Roman" w:cs="Times New Roman"/>
          <w:sz w:val="24"/>
          <w:szCs w:val="24"/>
        </w:rPr>
        <w:t>ь навыки работы с иллюстрациями</w:t>
      </w:r>
      <w:r w:rsidRPr="003024C7">
        <w:rPr>
          <w:rFonts w:ascii="Times New Roman" w:hAnsi="Times New Roman" w:cs="Times New Roman"/>
          <w:sz w:val="24"/>
          <w:szCs w:val="24"/>
        </w:rPr>
        <w:t>, карта</w:t>
      </w:r>
      <w:r w:rsidR="008103D5" w:rsidRPr="003024C7">
        <w:rPr>
          <w:rFonts w:ascii="Times New Roman" w:hAnsi="Times New Roman" w:cs="Times New Roman"/>
          <w:sz w:val="24"/>
          <w:szCs w:val="24"/>
        </w:rPr>
        <w:t>ми</w:t>
      </w:r>
      <w:r w:rsidRPr="003024C7">
        <w:rPr>
          <w:rFonts w:ascii="Times New Roman" w:hAnsi="Times New Roman" w:cs="Times New Roman"/>
          <w:sz w:val="24"/>
          <w:szCs w:val="24"/>
        </w:rPr>
        <w:t>-схемами и учебником.</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w:t>
      </w:r>
      <w:r w:rsidRPr="003024C7">
        <w:rPr>
          <w:rFonts w:ascii="Times New Roman" w:hAnsi="Times New Roman" w:cs="Times New Roman"/>
          <w:sz w:val="24"/>
          <w:szCs w:val="24"/>
          <w:u w:val="single"/>
        </w:rPr>
        <w:t>Воспитательная</w:t>
      </w:r>
      <w:r w:rsidRPr="003024C7">
        <w:rPr>
          <w:rFonts w:ascii="Times New Roman" w:hAnsi="Times New Roman" w:cs="Times New Roman"/>
          <w:sz w:val="24"/>
          <w:szCs w:val="24"/>
        </w:rPr>
        <w:t>:</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lastRenderedPageBreak/>
        <w:t xml:space="preserve">     - Воспитывать уважение и гордость к героическому подвигу дедов и прадедов, любовь к Родине, к своему родному дому и городу Мозырю.</w:t>
      </w:r>
    </w:p>
    <w:p w:rsidR="005554D0" w:rsidRPr="003024C7" w:rsidRDefault="005554D0" w:rsidP="00184352">
      <w:pPr>
        <w:spacing w:after="0" w:line="360" w:lineRule="auto"/>
        <w:ind w:firstLine="709"/>
        <w:jc w:val="both"/>
        <w:rPr>
          <w:rFonts w:ascii="Times New Roman" w:hAnsi="Times New Roman" w:cs="Times New Roman"/>
          <w:sz w:val="24"/>
          <w:szCs w:val="24"/>
          <w:u w:val="single"/>
        </w:rPr>
      </w:pPr>
      <w:r w:rsidRPr="003024C7">
        <w:rPr>
          <w:rFonts w:ascii="Times New Roman" w:hAnsi="Times New Roman" w:cs="Times New Roman"/>
          <w:sz w:val="24"/>
          <w:szCs w:val="24"/>
        </w:rPr>
        <w:t xml:space="preserve">    - Воспитывать активную гражданскую позицию, чувство ответственности за порученное дело.</w:t>
      </w:r>
      <w:r w:rsidRPr="003024C7">
        <w:rPr>
          <w:rFonts w:ascii="Times New Roman" w:hAnsi="Times New Roman" w:cs="Times New Roman"/>
          <w:sz w:val="24"/>
          <w:szCs w:val="24"/>
          <w:u w:val="single"/>
        </w:rPr>
        <w:t xml:space="preserve">      </w:t>
      </w:r>
    </w:p>
    <w:p w:rsidR="005554D0" w:rsidRPr="003024C7" w:rsidRDefault="005554D0" w:rsidP="00184352">
      <w:pPr>
        <w:spacing w:after="0" w:line="360" w:lineRule="auto"/>
        <w:ind w:firstLine="709"/>
        <w:jc w:val="both"/>
        <w:rPr>
          <w:rFonts w:ascii="Times New Roman" w:hAnsi="Times New Roman" w:cs="Times New Roman"/>
          <w:sz w:val="24"/>
          <w:szCs w:val="24"/>
          <w:u w:val="single"/>
        </w:rPr>
      </w:pPr>
      <w:r w:rsidRPr="003024C7">
        <w:rPr>
          <w:rFonts w:ascii="Times New Roman" w:hAnsi="Times New Roman" w:cs="Times New Roman"/>
          <w:sz w:val="24"/>
          <w:szCs w:val="24"/>
          <w:u w:val="single"/>
        </w:rPr>
        <w:t xml:space="preserve"> </w:t>
      </w:r>
      <w:r w:rsidRPr="003024C7">
        <w:rPr>
          <w:rFonts w:ascii="Times New Roman" w:hAnsi="Times New Roman" w:cs="Times New Roman"/>
          <w:b/>
          <w:sz w:val="24"/>
          <w:szCs w:val="24"/>
        </w:rPr>
        <w:t xml:space="preserve">Оборудование к уроку: </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b/>
          <w:sz w:val="24"/>
          <w:szCs w:val="24"/>
        </w:rPr>
        <w:t xml:space="preserve">- </w:t>
      </w:r>
      <w:r w:rsidRPr="003024C7">
        <w:rPr>
          <w:rFonts w:ascii="Times New Roman" w:hAnsi="Times New Roman" w:cs="Times New Roman"/>
          <w:sz w:val="24"/>
          <w:szCs w:val="24"/>
        </w:rPr>
        <w:t xml:space="preserve">учебник, </w:t>
      </w:r>
      <w:proofErr w:type="gramStart"/>
      <w:r w:rsidRPr="003024C7">
        <w:rPr>
          <w:rFonts w:ascii="Times New Roman" w:hAnsi="Times New Roman" w:cs="Times New Roman"/>
          <w:sz w:val="24"/>
          <w:szCs w:val="24"/>
        </w:rPr>
        <w:t>параграф  §</w:t>
      </w:r>
      <w:proofErr w:type="gramEnd"/>
      <w:r w:rsidRPr="003024C7">
        <w:rPr>
          <w:rFonts w:ascii="Times New Roman" w:hAnsi="Times New Roman" w:cs="Times New Roman"/>
          <w:sz w:val="24"/>
          <w:szCs w:val="24"/>
        </w:rPr>
        <w:t xml:space="preserve">38; </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плакаты 1941 года (Каталог коллекции Белорусского государственного музея истории     </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Великой Отечественной войны); </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w:t>
      </w:r>
      <w:proofErr w:type="gramStart"/>
      <w:r w:rsidRPr="003024C7">
        <w:rPr>
          <w:rFonts w:ascii="Times New Roman" w:hAnsi="Times New Roman" w:cs="Times New Roman"/>
          <w:sz w:val="24"/>
          <w:szCs w:val="24"/>
        </w:rPr>
        <w:t>иллюстрации  медалей</w:t>
      </w:r>
      <w:proofErr w:type="gramEnd"/>
      <w:r w:rsidRPr="003024C7">
        <w:rPr>
          <w:rFonts w:ascii="Times New Roman" w:hAnsi="Times New Roman" w:cs="Times New Roman"/>
          <w:sz w:val="24"/>
          <w:szCs w:val="24"/>
        </w:rPr>
        <w:t xml:space="preserve"> и орденов за трудовую доблесть, за трудовое отличие;</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иллюстрации боевой техники, героического подвига в тылу врага;</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газета «Красная звезда» Центрального Органа Народного        </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Комиссариата Обороны Союза СССР от 2 июля 1941 года № 153;</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седьмая симфония Шостаковича;</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экспонаты школьного музея: каска, термос, лопатка, фляжка, кирзовые сапоги, письмо с фронта;</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xml:space="preserve">- эпиграф;      </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выставка литературы по теме;</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квадратики различных цветов;</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фильм ветеранов Великой Отечественной войны города Мозыря о блокадном   Ленинграде;</w:t>
      </w:r>
    </w:p>
    <w:p w:rsidR="005554D0" w:rsidRPr="003024C7" w:rsidRDefault="005554D0" w:rsidP="00184352">
      <w:pPr>
        <w:spacing w:after="0" w:line="360" w:lineRule="auto"/>
        <w:ind w:firstLine="709"/>
        <w:jc w:val="both"/>
        <w:rPr>
          <w:rFonts w:ascii="Times New Roman" w:hAnsi="Times New Roman" w:cs="Times New Roman"/>
          <w:sz w:val="24"/>
          <w:szCs w:val="24"/>
        </w:rPr>
      </w:pPr>
      <w:r w:rsidRPr="003024C7">
        <w:rPr>
          <w:rFonts w:ascii="Times New Roman" w:hAnsi="Times New Roman" w:cs="Times New Roman"/>
          <w:sz w:val="24"/>
          <w:szCs w:val="24"/>
        </w:rPr>
        <w:t>- мини-проекты учащихся.</w:t>
      </w:r>
    </w:p>
    <w:p w:rsidR="005554D0" w:rsidRPr="003024C7" w:rsidRDefault="005554D0" w:rsidP="00184352">
      <w:pPr>
        <w:spacing w:after="0" w:line="360" w:lineRule="auto"/>
        <w:ind w:firstLine="709"/>
        <w:jc w:val="both"/>
        <w:rPr>
          <w:rFonts w:ascii="Times New Roman" w:hAnsi="Times New Roman" w:cs="Times New Roman"/>
          <w:b/>
          <w:sz w:val="24"/>
          <w:szCs w:val="24"/>
        </w:rPr>
      </w:pPr>
      <w:r w:rsidRPr="003024C7">
        <w:rPr>
          <w:rFonts w:ascii="Times New Roman" w:hAnsi="Times New Roman" w:cs="Times New Roman"/>
          <w:b/>
          <w:sz w:val="24"/>
          <w:szCs w:val="24"/>
        </w:rPr>
        <w:t>Оформление доски</w:t>
      </w:r>
    </w:p>
    <w:tbl>
      <w:tblPr>
        <w:tblStyle w:val="ab"/>
        <w:tblW w:w="0" w:type="auto"/>
        <w:tblLook w:val="04A0" w:firstRow="1" w:lastRow="0" w:firstColumn="1" w:lastColumn="0" w:noHBand="0" w:noVBand="1"/>
      </w:tblPr>
      <w:tblGrid>
        <w:gridCol w:w="3190"/>
        <w:gridCol w:w="3581"/>
        <w:gridCol w:w="2800"/>
      </w:tblGrid>
      <w:tr w:rsidR="005554D0" w:rsidRPr="003024C7" w:rsidTr="005554D0">
        <w:trPr>
          <w:trHeight w:val="982"/>
        </w:trPr>
        <w:tc>
          <w:tcPr>
            <w:tcW w:w="3190" w:type="dxa"/>
          </w:tcPr>
          <w:p w:rsidR="005554D0" w:rsidRPr="003024C7" w:rsidRDefault="005554D0" w:rsidP="003B5526">
            <w:pPr>
              <w:spacing w:line="360" w:lineRule="auto"/>
              <w:ind w:right="564" w:firstLine="0"/>
              <w:rPr>
                <w:rFonts w:cs="Times New Roman"/>
                <w:sz w:val="24"/>
                <w:szCs w:val="24"/>
              </w:rPr>
            </w:pPr>
            <w:r w:rsidRPr="003024C7">
              <w:rPr>
                <w:rFonts w:cs="Times New Roman"/>
                <w:sz w:val="24"/>
                <w:szCs w:val="24"/>
              </w:rPr>
              <w:t>20.12.2012</w:t>
            </w:r>
          </w:p>
          <w:p w:rsidR="005554D0" w:rsidRPr="003024C7" w:rsidRDefault="005554D0" w:rsidP="003B5526">
            <w:pPr>
              <w:spacing w:line="360" w:lineRule="auto"/>
              <w:ind w:right="564" w:firstLine="0"/>
              <w:rPr>
                <w:rFonts w:cs="Times New Roman"/>
                <w:sz w:val="24"/>
                <w:szCs w:val="24"/>
              </w:rPr>
            </w:pPr>
            <w:r w:rsidRPr="003024C7">
              <w:rPr>
                <w:rFonts w:cs="Times New Roman"/>
                <w:sz w:val="24"/>
                <w:szCs w:val="24"/>
              </w:rPr>
              <w:t>Плакаты 1941г.:</w:t>
            </w:r>
          </w:p>
          <w:p w:rsidR="005554D0" w:rsidRPr="003024C7" w:rsidRDefault="005554D0" w:rsidP="003B5526">
            <w:pPr>
              <w:numPr>
                <w:ilvl w:val="0"/>
                <w:numId w:val="26"/>
              </w:numPr>
              <w:spacing w:line="360" w:lineRule="auto"/>
              <w:ind w:left="0" w:right="564" w:firstLine="0"/>
              <w:contextualSpacing/>
              <w:rPr>
                <w:rFonts w:cs="Times New Roman"/>
                <w:sz w:val="24"/>
                <w:szCs w:val="24"/>
              </w:rPr>
            </w:pPr>
            <w:r w:rsidRPr="003024C7">
              <w:rPr>
                <w:rFonts w:cs="Times New Roman"/>
                <w:sz w:val="24"/>
                <w:szCs w:val="24"/>
              </w:rPr>
              <w:t>Беспощадно разгромим и уничтожим врага.</w:t>
            </w:r>
          </w:p>
          <w:p w:rsidR="005554D0" w:rsidRPr="003024C7" w:rsidRDefault="005554D0" w:rsidP="003B5526">
            <w:pPr>
              <w:numPr>
                <w:ilvl w:val="0"/>
                <w:numId w:val="26"/>
              </w:numPr>
              <w:spacing w:line="360" w:lineRule="auto"/>
              <w:ind w:left="0" w:right="564" w:firstLine="0"/>
              <w:contextualSpacing/>
              <w:rPr>
                <w:rFonts w:cs="Times New Roman"/>
                <w:sz w:val="24"/>
                <w:szCs w:val="24"/>
              </w:rPr>
            </w:pPr>
            <w:r w:rsidRPr="003024C7">
              <w:rPr>
                <w:rFonts w:cs="Times New Roman"/>
                <w:sz w:val="24"/>
                <w:szCs w:val="24"/>
              </w:rPr>
              <w:t>Родина – Мать зовет.</w:t>
            </w:r>
          </w:p>
          <w:p w:rsidR="005554D0" w:rsidRPr="003024C7" w:rsidRDefault="005554D0" w:rsidP="003B5526">
            <w:pPr>
              <w:numPr>
                <w:ilvl w:val="0"/>
                <w:numId w:val="26"/>
              </w:numPr>
              <w:spacing w:line="360" w:lineRule="auto"/>
              <w:ind w:left="0" w:right="564" w:firstLine="0"/>
              <w:contextualSpacing/>
              <w:rPr>
                <w:rFonts w:cs="Times New Roman"/>
                <w:sz w:val="24"/>
                <w:szCs w:val="24"/>
              </w:rPr>
            </w:pPr>
            <w:r w:rsidRPr="003024C7">
              <w:rPr>
                <w:rFonts w:cs="Times New Roman"/>
                <w:sz w:val="24"/>
                <w:szCs w:val="24"/>
              </w:rPr>
              <w:t>Наполеон потерпел поражение. То же будет и с зазнавшимся Гитлером.</w:t>
            </w:r>
          </w:p>
          <w:p w:rsidR="005554D0" w:rsidRPr="003024C7" w:rsidRDefault="005554D0" w:rsidP="003B5526">
            <w:pPr>
              <w:spacing w:line="360" w:lineRule="auto"/>
              <w:ind w:right="564" w:firstLine="0"/>
              <w:rPr>
                <w:rFonts w:cs="Times New Roman"/>
                <w:sz w:val="24"/>
                <w:szCs w:val="24"/>
              </w:rPr>
            </w:pPr>
            <w:r w:rsidRPr="003024C7">
              <w:rPr>
                <w:rFonts w:cs="Times New Roman"/>
                <w:sz w:val="24"/>
                <w:szCs w:val="24"/>
              </w:rPr>
              <w:lastRenderedPageBreak/>
              <w:t>Иллюстрация:</w:t>
            </w:r>
          </w:p>
          <w:p w:rsidR="005554D0" w:rsidRPr="003024C7" w:rsidRDefault="005554D0" w:rsidP="003B5526">
            <w:pPr>
              <w:numPr>
                <w:ilvl w:val="0"/>
                <w:numId w:val="28"/>
              </w:numPr>
              <w:spacing w:line="360" w:lineRule="auto"/>
              <w:ind w:left="0" w:right="564" w:firstLine="0"/>
              <w:contextualSpacing/>
              <w:rPr>
                <w:rFonts w:cs="Times New Roman"/>
                <w:sz w:val="24"/>
                <w:szCs w:val="24"/>
              </w:rPr>
            </w:pPr>
            <w:r w:rsidRPr="003024C7">
              <w:rPr>
                <w:rFonts w:cs="Times New Roman"/>
                <w:sz w:val="24"/>
                <w:szCs w:val="24"/>
              </w:rPr>
              <w:t>Пистолет – пулемет Шпагина ППШ 41 «СССР»</w:t>
            </w:r>
          </w:p>
          <w:p w:rsidR="005554D0" w:rsidRPr="003024C7" w:rsidRDefault="005554D0" w:rsidP="003B5526">
            <w:pPr>
              <w:numPr>
                <w:ilvl w:val="0"/>
                <w:numId w:val="28"/>
              </w:numPr>
              <w:spacing w:line="360" w:lineRule="auto"/>
              <w:ind w:left="0" w:right="564" w:firstLine="0"/>
              <w:contextualSpacing/>
              <w:rPr>
                <w:rFonts w:cs="Times New Roman"/>
                <w:sz w:val="24"/>
                <w:szCs w:val="24"/>
              </w:rPr>
            </w:pPr>
            <w:r w:rsidRPr="003024C7">
              <w:rPr>
                <w:rFonts w:cs="Times New Roman"/>
                <w:sz w:val="24"/>
                <w:szCs w:val="24"/>
              </w:rPr>
              <w:t>Реактивная система Катюша</w:t>
            </w:r>
          </w:p>
          <w:p w:rsidR="005554D0" w:rsidRPr="003024C7" w:rsidRDefault="005554D0" w:rsidP="003B5526">
            <w:pPr>
              <w:numPr>
                <w:ilvl w:val="0"/>
                <w:numId w:val="28"/>
              </w:numPr>
              <w:spacing w:line="360" w:lineRule="auto"/>
              <w:ind w:left="0" w:right="564" w:firstLine="0"/>
              <w:contextualSpacing/>
              <w:rPr>
                <w:rFonts w:cs="Times New Roman"/>
                <w:sz w:val="24"/>
                <w:szCs w:val="24"/>
              </w:rPr>
            </w:pPr>
            <w:r w:rsidRPr="003024C7">
              <w:rPr>
                <w:rFonts w:cs="Times New Roman"/>
                <w:sz w:val="24"/>
                <w:szCs w:val="24"/>
              </w:rPr>
              <w:t>Танк Т-34 образца 1940г</w:t>
            </w:r>
          </w:p>
          <w:p w:rsidR="005554D0" w:rsidRPr="003024C7" w:rsidRDefault="005554D0" w:rsidP="003B5526">
            <w:pPr>
              <w:numPr>
                <w:ilvl w:val="0"/>
                <w:numId w:val="28"/>
              </w:numPr>
              <w:spacing w:line="360" w:lineRule="auto"/>
              <w:ind w:left="0" w:right="564" w:firstLine="0"/>
              <w:contextualSpacing/>
              <w:rPr>
                <w:rFonts w:cs="Times New Roman"/>
                <w:sz w:val="24"/>
                <w:szCs w:val="24"/>
              </w:rPr>
            </w:pPr>
            <w:r w:rsidRPr="003024C7">
              <w:rPr>
                <w:rFonts w:cs="Times New Roman"/>
                <w:sz w:val="24"/>
                <w:szCs w:val="24"/>
              </w:rPr>
              <w:t>Танк ИС-2 (ИС-122) «Иосиф Сталин»</w:t>
            </w:r>
          </w:p>
          <w:p w:rsidR="005554D0" w:rsidRPr="003024C7" w:rsidRDefault="005554D0" w:rsidP="003B5526">
            <w:pPr>
              <w:numPr>
                <w:ilvl w:val="0"/>
                <w:numId w:val="28"/>
              </w:numPr>
              <w:spacing w:line="360" w:lineRule="auto"/>
              <w:ind w:left="0" w:right="564" w:firstLine="0"/>
              <w:contextualSpacing/>
              <w:rPr>
                <w:rFonts w:cs="Times New Roman"/>
                <w:sz w:val="24"/>
                <w:szCs w:val="24"/>
              </w:rPr>
            </w:pPr>
            <w:r w:rsidRPr="003024C7">
              <w:rPr>
                <w:rFonts w:cs="Times New Roman"/>
                <w:sz w:val="24"/>
                <w:szCs w:val="24"/>
              </w:rPr>
              <w:t>Танк КВ-1 «Клим Ворошилов»</w:t>
            </w:r>
          </w:p>
          <w:p w:rsidR="005554D0" w:rsidRPr="003024C7" w:rsidRDefault="005554D0" w:rsidP="003B5526">
            <w:pPr>
              <w:spacing w:line="360" w:lineRule="auto"/>
              <w:ind w:right="564" w:firstLine="0"/>
              <w:rPr>
                <w:rFonts w:cs="Times New Roman"/>
                <w:sz w:val="24"/>
                <w:szCs w:val="24"/>
              </w:rPr>
            </w:pPr>
            <w:r w:rsidRPr="003024C7">
              <w:rPr>
                <w:rFonts w:cs="Times New Roman"/>
                <w:sz w:val="24"/>
                <w:szCs w:val="24"/>
              </w:rPr>
              <w:t xml:space="preserve"> </w:t>
            </w:r>
          </w:p>
        </w:tc>
        <w:tc>
          <w:tcPr>
            <w:tcW w:w="3581" w:type="dxa"/>
          </w:tcPr>
          <w:p w:rsidR="005554D0" w:rsidRPr="003024C7" w:rsidRDefault="005554D0" w:rsidP="003B5526">
            <w:pPr>
              <w:spacing w:line="360" w:lineRule="auto"/>
              <w:ind w:right="564" w:firstLine="0"/>
              <w:rPr>
                <w:rFonts w:cs="Times New Roman"/>
                <w:sz w:val="24"/>
                <w:szCs w:val="24"/>
              </w:rPr>
            </w:pPr>
            <w:r w:rsidRPr="003024C7">
              <w:rPr>
                <w:rFonts w:cs="Times New Roman"/>
                <w:b/>
                <w:sz w:val="24"/>
                <w:szCs w:val="24"/>
              </w:rPr>
              <w:lastRenderedPageBreak/>
              <w:t xml:space="preserve">Тема: </w:t>
            </w:r>
            <w:r w:rsidRPr="003024C7">
              <w:rPr>
                <w:rFonts w:cs="Times New Roman"/>
                <w:sz w:val="24"/>
                <w:szCs w:val="24"/>
              </w:rPr>
              <w:t>«Советский тыл в годы Великой Отечественной войны»</w:t>
            </w:r>
          </w:p>
          <w:p w:rsidR="005554D0" w:rsidRPr="003024C7" w:rsidRDefault="005554D0" w:rsidP="003B5526">
            <w:pPr>
              <w:spacing w:line="360" w:lineRule="auto"/>
              <w:ind w:right="564" w:firstLine="0"/>
              <w:rPr>
                <w:rFonts w:cs="Times New Roman"/>
                <w:b/>
                <w:sz w:val="24"/>
                <w:szCs w:val="24"/>
              </w:rPr>
            </w:pPr>
            <w:r w:rsidRPr="003024C7">
              <w:rPr>
                <w:rFonts w:cs="Times New Roman"/>
                <w:b/>
                <w:sz w:val="24"/>
                <w:szCs w:val="24"/>
              </w:rPr>
              <w:t xml:space="preserve">Эпиграф: </w:t>
            </w:r>
          </w:p>
          <w:p w:rsidR="005554D0" w:rsidRPr="003024C7" w:rsidRDefault="005554D0" w:rsidP="003B5526">
            <w:pPr>
              <w:spacing w:line="360" w:lineRule="auto"/>
              <w:ind w:right="564" w:firstLine="0"/>
              <w:rPr>
                <w:rFonts w:cs="Times New Roman"/>
                <w:sz w:val="24"/>
                <w:szCs w:val="24"/>
              </w:rPr>
            </w:pPr>
            <w:r w:rsidRPr="003024C7">
              <w:rPr>
                <w:rFonts w:cs="Times New Roman"/>
                <w:b/>
                <w:sz w:val="24"/>
                <w:szCs w:val="24"/>
              </w:rPr>
              <w:t xml:space="preserve">               </w:t>
            </w:r>
            <w:r w:rsidRPr="003024C7">
              <w:rPr>
                <w:rFonts w:cs="Times New Roman"/>
                <w:sz w:val="24"/>
                <w:szCs w:val="24"/>
              </w:rPr>
              <w:t xml:space="preserve">Слава всем, кто врагу не сдавался   </w:t>
            </w:r>
          </w:p>
          <w:p w:rsidR="005554D0" w:rsidRPr="003024C7" w:rsidRDefault="005554D0" w:rsidP="003B5526">
            <w:pPr>
              <w:spacing w:line="360" w:lineRule="auto"/>
              <w:ind w:right="564" w:firstLine="0"/>
              <w:rPr>
                <w:rFonts w:cs="Times New Roman"/>
                <w:sz w:val="24"/>
                <w:szCs w:val="24"/>
              </w:rPr>
            </w:pPr>
            <w:r w:rsidRPr="003024C7">
              <w:rPr>
                <w:rFonts w:cs="Times New Roman"/>
                <w:sz w:val="24"/>
                <w:szCs w:val="24"/>
              </w:rPr>
              <w:t xml:space="preserve">               Грудью нашу страну защитил </w:t>
            </w:r>
          </w:p>
          <w:p w:rsidR="005554D0" w:rsidRPr="003024C7" w:rsidRDefault="005554D0" w:rsidP="003B5526">
            <w:pPr>
              <w:spacing w:line="360" w:lineRule="auto"/>
              <w:ind w:right="564" w:firstLine="0"/>
              <w:rPr>
                <w:rFonts w:cs="Times New Roman"/>
                <w:sz w:val="24"/>
                <w:szCs w:val="24"/>
              </w:rPr>
            </w:pPr>
            <w:r w:rsidRPr="003024C7">
              <w:rPr>
                <w:rFonts w:cs="Times New Roman"/>
                <w:sz w:val="24"/>
                <w:szCs w:val="24"/>
              </w:rPr>
              <w:t xml:space="preserve">                Кто тогда человеком остался  </w:t>
            </w:r>
          </w:p>
          <w:p w:rsidR="005554D0" w:rsidRPr="003024C7" w:rsidRDefault="005554D0" w:rsidP="003B5526">
            <w:pPr>
              <w:spacing w:line="360" w:lineRule="auto"/>
              <w:ind w:right="564" w:firstLine="0"/>
              <w:rPr>
                <w:rFonts w:cs="Times New Roman"/>
                <w:sz w:val="24"/>
                <w:szCs w:val="24"/>
              </w:rPr>
            </w:pPr>
            <w:r w:rsidRPr="003024C7">
              <w:rPr>
                <w:rFonts w:cs="Times New Roman"/>
                <w:sz w:val="24"/>
                <w:szCs w:val="24"/>
              </w:rPr>
              <w:t xml:space="preserve">                И не слыл им, а именно жил.</w:t>
            </w:r>
          </w:p>
          <w:p w:rsidR="005554D0" w:rsidRPr="003024C7" w:rsidRDefault="005554D0" w:rsidP="003B5526">
            <w:pPr>
              <w:spacing w:line="360" w:lineRule="auto"/>
              <w:ind w:right="564" w:firstLine="0"/>
              <w:rPr>
                <w:rFonts w:cs="Times New Roman"/>
                <w:b/>
                <w:sz w:val="24"/>
                <w:szCs w:val="24"/>
              </w:rPr>
            </w:pPr>
            <w:r w:rsidRPr="003024C7">
              <w:rPr>
                <w:rFonts w:cs="Times New Roman"/>
                <w:b/>
                <w:sz w:val="24"/>
                <w:szCs w:val="24"/>
                <w:u w:val="single"/>
              </w:rPr>
              <w:lastRenderedPageBreak/>
              <w:t>Проблемный вопрос</w:t>
            </w:r>
            <w:r w:rsidRPr="003024C7">
              <w:rPr>
                <w:rFonts w:cs="Times New Roman"/>
                <w:b/>
                <w:sz w:val="24"/>
                <w:szCs w:val="24"/>
              </w:rPr>
              <w:t>: является ли человеческая память ценностью сегодня и почему?</w:t>
            </w:r>
          </w:p>
          <w:p w:rsidR="005554D0" w:rsidRPr="003024C7" w:rsidRDefault="005554D0" w:rsidP="003B5526">
            <w:pPr>
              <w:spacing w:line="360" w:lineRule="auto"/>
              <w:ind w:right="564" w:firstLine="0"/>
              <w:rPr>
                <w:rFonts w:cs="Times New Roman"/>
                <w:sz w:val="24"/>
                <w:szCs w:val="24"/>
              </w:rPr>
            </w:pPr>
            <w:r w:rsidRPr="003024C7">
              <w:rPr>
                <w:rFonts w:cs="Times New Roman"/>
                <w:b/>
                <w:sz w:val="24"/>
                <w:szCs w:val="24"/>
              </w:rPr>
              <w:t>План</w:t>
            </w:r>
          </w:p>
          <w:p w:rsidR="005554D0" w:rsidRPr="003024C7" w:rsidRDefault="005554D0" w:rsidP="003B5526">
            <w:pPr>
              <w:numPr>
                <w:ilvl w:val="0"/>
                <w:numId w:val="25"/>
              </w:numPr>
              <w:spacing w:line="360" w:lineRule="auto"/>
              <w:ind w:left="0" w:right="564" w:firstLine="0"/>
              <w:contextualSpacing/>
              <w:rPr>
                <w:rFonts w:cs="Times New Roman"/>
                <w:sz w:val="24"/>
                <w:szCs w:val="24"/>
              </w:rPr>
            </w:pPr>
            <w:r w:rsidRPr="003024C7">
              <w:rPr>
                <w:rFonts w:cs="Times New Roman"/>
                <w:sz w:val="24"/>
                <w:szCs w:val="24"/>
              </w:rPr>
              <w:t>Перевод экономики на военный лад.</w:t>
            </w:r>
          </w:p>
          <w:p w:rsidR="005554D0" w:rsidRPr="003024C7" w:rsidRDefault="005554D0" w:rsidP="003B5526">
            <w:pPr>
              <w:numPr>
                <w:ilvl w:val="0"/>
                <w:numId w:val="25"/>
              </w:numPr>
              <w:spacing w:line="360" w:lineRule="auto"/>
              <w:ind w:left="0" w:right="564" w:firstLine="0"/>
              <w:contextualSpacing/>
              <w:rPr>
                <w:rFonts w:cs="Times New Roman"/>
                <w:sz w:val="24"/>
                <w:szCs w:val="24"/>
              </w:rPr>
            </w:pPr>
            <w:r w:rsidRPr="003024C7">
              <w:rPr>
                <w:rFonts w:cs="Times New Roman"/>
                <w:sz w:val="24"/>
                <w:szCs w:val="24"/>
              </w:rPr>
              <w:t>Развитие науки.</w:t>
            </w:r>
          </w:p>
          <w:p w:rsidR="005554D0" w:rsidRPr="003024C7" w:rsidRDefault="005554D0" w:rsidP="003B5526">
            <w:pPr>
              <w:numPr>
                <w:ilvl w:val="0"/>
                <w:numId w:val="25"/>
              </w:numPr>
              <w:spacing w:line="360" w:lineRule="auto"/>
              <w:ind w:left="0" w:right="564" w:firstLine="0"/>
              <w:contextualSpacing/>
              <w:rPr>
                <w:rFonts w:cs="Times New Roman"/>
                <w:sz w:val="24"/>
                <w:szCs w:val="24"/>
              </w:rPr>
            </w:pPr>
            <w:r w:rsidRPr="003024C7">
              <w:rPr>
                <w:rFonts w:cs="Times New Roman"/>
                <w:sz w:val="24"/>
                <w:szCs w:val="24"/>
              </w:rPr>
              <w:t>Повседневная жизнь в советском тылу.</w:t>
            </w:r>
          </w:p>
          <w:p w:rsidR="005554D0" w:rsidRPr="003024C7" w:rsidRDefault="005554D0" w:rsidP="003B5526">
            <w:pPr>
              <w:numPr>
                <w:ilvl w:val="0"/>
                <w:numId w:val="25"/>
              </w:numPr>
              <w:spacing w:line="360" w:lineRule="auto"/>
              <w:ind w:left="0" w:right="564" w:firstLine="0"/>
              <w:contextualSpacing/>
              <w:rPr>
                <w:rFonts w:cs="Times New Roman"/>
                <w:sz w:val="24"/>
                <w:szCs w:val="24"/>
              </w:rPr>
            </w:pPr>
            <w:r w:rsidRPr="003024C7">
              <w:rPr>
                <w:rFonts w:cs="Times New Roman"/>
                <w:sz w:val="24"/>
                <w:szCs w:val="24"/>
              </w:rPr>
              <w:t>Церковь в годы войны.</w:t>
            </w:r>
          </w:p>
          <w:p w:rsidR="005554D0" w:rsidRPr="003024C7" w:rsidRDefault="005554D0" w:rsidP="003B5526">
            <w:pPr>
              <w:numPr>
                <w:ilvl w:val="0"/>
                <w:numId w:val="25"/>
              </w:numPr>
              <w:spacing w:line="360" w:lineRule="auto"/>
              <w:ind w:left="0" w:right="564" w:firstLine="0"/>
              <w:contextualSpacing/>
              <w:rPr>
                <w:rFonts w:cs="Times New Roman"/>
                <w:sz w:val="24"/>
                <w:szCs w:val="24"/>
              </w:rPr>
            </w:pPr>
            <w:r w:rsidRPr="003024C7">
              <w:rPr>
                <w:rFonts w:cs="Times New Roman"/>
                <w:sz w:val="24"/>
                <w:szCs w:val="24"/>
              </w:rPr>
              <w:t>Блокадный Ленинград.</w:t>
            </w:r>
          </w:p>
        </w:tc>
        <w:tc>
          <w:tcPr>
            <w:tcW w:w="2800" w:type="dxa"/>
          </w:tcPr>
          <w:p w:rsidR="005554D0" w:rsidRPr="003024C7" w:rsidRDefault="005554D0" w:rsidP="003B5526">
            <w:pPr>
              <w:spacing w:line="360" w:lineRule="auto"/>
              <w:ind w:right="564" w:firstLine="0"/>
              <w:rPr>
                <w:rFonts w:cs="Times New Roman"/>
                <w:sz w:val="24"/>
                <w:szCs w:val="24"/>
              </w:rPr>
            </w:pPr>
            <w:r w:rsidRPr="003024C7">
              <w:rPr>
                <w:rFonts w:cs="Times New Roman"/>
                <w:sz w:val="24"/>
                <w:szCs w:val="24"/>
              </w:rPr>
              <w:lastRenderedPageBreak/>
              <w:t xml:space="preserve">Иллюстрации: </w:t>
            </w:r>
          </w:p>
          <w:p w:rsidR="005554D0" w:rsidRPr="003024C7" w:rsidRDefault="005554D0" w:rsidP="003B5526">
            <w:pPr>
              <w:numPr>
                <w:ilvl w:val="0"/>
                <w:numId w:val="27"/>
              </w:numPr>
              <w:spacing w:line="360" w:lineRule="auto"/>
              <w:ind w:left="0" w:right="564" w:firstLine="0"/>
              <w:contextualSpacing/>
              <w:rPr>
                <w:rFonts w:cs="Times New Roman"/>
                <w:sz w:val="24"/>
                <w:szCs w:val="24"/>
              </w:rPr>
            </w:pPr>
            <w:r w:rsidRPr="003024C7">
              <w:rPr>
                <w:rFonts w:cs="Times New Roman"/>
                <w:sz w:val="24"/>
                <w:szCs w:val="24"/>
              </w:rPr>
              <w:t>Медаль за трудовую доблесть СССР.</w:t>
            </w:r>
          </w:p>
          <w:p w:rsidR="005554D0" w:rsidRPr="003024C7" w:rsidRDefault="005554D0" w:rsidP="003B5526">
            <w:pPr>
              <w:numPr>
                <w:ilvl w:val="0"/>
                <w:numId w:val="27"/>
              </w:numPr>
              <w:spacing w:line="360" w:lineRule="auto"/>
              <w:ind w:left="0" w:right="564" w:firstLine="0"/>
              <w:contextualSpacing/>
              <w:rPr>
                <w:rFonts w:cs="Times New Roman"/>
                <w:sz w:val="24"/>
                <w:szCs w:val="24"/>
              </w:rPr>
            </w:pPr>
            <w:r w:rsidRPr="003024C7">
              <w:rPr>
                <w:rFonts w:cs="Times New Roman"/>
                <w:sz w:val="24"/>
                <w:szCs w:val="24"/>
              </w:rPr>
              <w:t>Орден «Трудового Красного Знамени»</w:t>
            </w:r>
          </w:p>
          <w:p w:rsidR="005554D0" w:rsidRPr="003024C7" w:rsidRDefault="005554D0" w:rsidP="003B5526">
            <w:pPr>
              <w:numPr>
                <w:ilvl w:val="0"/>
                <w:numId w:val="27"/>
              </w:numPr>
              <w:spacing w:line="360" w:lineRule="auto"/>
              <w:ind w:left="0" w:right="564" w:firstLine="0"/>
              <w:contextualSpacing/>
              <w:rPr>
                <w:rFonts w:cs="Times New Roman"/>
                <w:sz w:val="24"/>
                <w:szCs w:val="24"/>
              </w:rPr>
            </w:pPr>
            <w:r w:rsidRPr="003024C7">
              <w:rPr>
                <w:rFonts w:cs="Times New Roman"/>
                <w:sz w:val="24"/>
                <w:szCs w:val="24"/>
              </w:rPr>
              <w:t xml:space="preserve">Медаль </w:t>
            </w:r>
            <w:proofErr w:type="gramStart"/>
            <w:r w:rsidRPr="003024C7">
              <w:rPr>
                <w:rFonts w:cs="Times New Roman"/>
                <w:sz w:val="24"/>
                <w:szCs w:val="24"/>
              </w:rPr>
              <w:t>« За</w:t>
            </w:r>
            <w:proofErr w:type="gramEnd"/>
            <w:r w:rsidRPr="003024C7">
              <w:rPr>
                <w:rFonts w:cs="Times New Roman"/>
                <w:sz w:val="24"/>
                <w:szCs w:val="24"/>
              </w:rPr>
              <w:t xml:space="preserve"> доблестный труд в Великой Отечественной войне 1941-1945гг.</w:t>
            </w:r>
          </w:p>
          <w:p w:rsidR="005554D0" w:rsidRPr="003024C7" w:rsidRDefault="005554D0" w:rsidP="003B5526">
            <w:pPr>
              <w:numPr>
                <w:ilvl w:val="0"/>
                <w:numId w:val="27"/>
              </w:numPr>
              <w:spacing w:line="360" w:lineRule="auto"/>
              <w:ind w:left="0" w:right="564" w:firstLine="0"/>
              <w:contextualSpacing/>
              <w:rPr>
                <w:rFonts w:cs="Times New Roman"/>
                <w:sz w:val="24"/>
                <w:szCs w:val="24"/>
              </w:rPr>
            </w:pPr>
            <w:r w:rsidRPr="003024C7">
              <w:rPr>
                <w:rFonts w:cs="Times New Roman"/>
                <w:sz w:val="24"/>
                <w:szCs w:val="24"/>
              </w:rPr>
              <w:lastRenderedPageBreak/>
              <w:t>Медаль «За трудовое отличие».</w:t>
            </w:r>
          </w:p>
          <w:p w:rsidR="005554D0" w:rsidRPr="003024C7" w:rsidRDefault="005554D0" w:rsidP="003B5526">
            <w:pPr>
              <w:numPr>
                <w:ilvl w:val="0"/>
                <w:numId w:val="27"/>
              </w:numPr>
              <w:spacing w:line="360" w:lineRule="auto"/>
              <w:ind w:left="0" w:right="564" w:firstLine="0"/>
              <w:contextualSpacing/>
              <w:rPr>
                <w:rFonts w:cs="Times New Roman"/>
                <w:sz w:val="24"/>
                <w:szCs w:val="24"/>
              </w:rPr>
            </w:pPr>
            <w:r w:rsidRPr="003024C7">
              <w:rPr>
                <w:rFonts w:cs="Times New Roman"/>
                <w:sz w:val="24"/>
                <w:szCs w:val="24"/>
              </w:rPr>
              <w:t>Орден «Знак Почета».</w:t>
            </w:r>
          </w:p>
          <w:p w:rsidR="005554D0" w:rsidRPr="003024C7" w:rsidRDefault="005554D0" w:rsidP="003B5526">
            <w:pPr>
              <w:spacing w:line="360" w:lineRule="auto"/>
              <w:ind w:right="564" w:firstLine="0"/>
              <w:rPr>
                <w:rFonts w:cs="Times New Roman"/>
                <w:sz w:val="24"/>
                <w:szCs w:val="24"/>
              </w:rPr>
            </w:pPr>
            <w:r w:rsidRPr="003024C7">
              <w:rPr>
                <w:rFonts w:cs="Times New Roman"/>
                <w:sz w:val="24"/>
                <w:szCs w:val="24"/>
              </w:rPr>
              <w:t>Газета «Красная Звезда»</w:t>
            </w:r>
          </w:p>
          <w:p w:rsidR="005554D0" w:rsidRPr="003024C7" w:rsidRDefault="005554D0" w:rsidP="003B5526">
            <w:pPr>
              <w:spacing w:line="360" w:lineRule="auto"/>
              <w:ind w:right="564" w:firstLine="0"/>
              <w:rPr>
                <w:rFonts w:cs="Times New Roman"/>
                <w:sz w:val="24"/>
                <w:szCs w:val="24"/>
              </w:rPr>
            </w:pPr>
            <w:r w:rsidRPr="003024C7">
              <w:rPr>
                <w:rFonts w:cs="Times New Roman"/>
                <w:sz w:val="24"/>
                <w:szCs w:val="24"/>
              </w:rPr>
              <w:t xml:space="preserve">                                                                      </w:t>
            </w:r>
          </w:p>
          <w:p w:rsidR="005554D0" w:rsidRPr="003024C7" w:rsidRDefault="005554D0" w:rsidP="003B5526">
            <w:pPr>
              <w:spacing w:line="360" w:lineRule="auto"/>
              <w:ind w:right="564" w:firstLine="0"/>
              <w:rPr>
                <w:rFonts w:cs="Times New Roman"/>
                <w:sz w:val="24"/>
                <w:szCs w:val="24"/>
              </w:rPr>
            </w:pPr>
          </w:p>
          <w:p w:rsidR="005554D0" w:rsidRPr="003024C7" w:rsidRDefault="005554D0" w:rsidP="003B5526">
            <w:pPr>
              <w:spacing w:line="360" w:lineRule="auto"/>
              <w:ind w:right="564" w:firstLine="0"/>
              <w:rPr>
                <w:rFonts w:cs="Times New Roman"/>
                <w:sz w:val="24"/>
                <w:szCs w:val="24"/>
              </w:rPr>
            </w:pPr>
          </w:p>
          <w:p w:rsidR="005554D0" w:rsidRPr="003024C7" w:rsidRDefault="005554D0" w:rsidP="003B5526">
            <w:pPr>
              <w:spacing w:line="360" w:lineRule="auto"/>
              <w:ind w:right="564" w:firstLine="0"/>
              <w:rPr>
                <w:rFonts w:cs="Times New Roman"/>
                <w:sz w:val="24"/>
                <w:szCs w:val="24"/>
              </w:rPr>
            </w:pPr>
            <w:r w:rsidRPr="003024C7">
              <w:rPr>
                <w:rFonts w:cs="Times New Roman"/>
                <w:sz w:val="24"/>
                <w:szCs w:val="24"/>
              </w:rPr>
              <w:t xml:space="preserve">                      Д/з параграф 38, написать эссе по теме: </w:t>
            </w:r>
            <w:r w:rsidRPr="003024C7">
              <w:rPr>
                <w:rFonts w:cs="Times New Roman"/>
                <w:sz w:val="24"/>
                <w:szCs w:val="24"/>
                <w:u w:val="single"/>
              </w:rPr>
              <w:t>является ли человеческая память ценностью сегодня и почему?</w:t>
            </w:r>
          </w:p>
        </w:tc>
      </w:tr>
    </w:tbl>
    <w:p w:rsidR="003B5526" w:rsidRPr="003024C7" w:rsidRDefault="003B5526" w:rsidP="00184352">
      <w:pPr>
        <w:spacing w:after="0" w:line="360" w:lineRule="auto"/>
        <w:ind w:firstLine="709"/>
        <w:jc w:val="both"/>
        <w:rPr>
          <w:rFonts w:ascii="Times New Roman" w:hAnsi="Times New Roman" w:cs="Times New Roman"/>
          <w:b/>
          <w:sz w:val="24"/>
          <w:szCs w:val="24"/>
        </w:rPr>
      </w:pPr>
    </w:p>
    <w:p w:rsidR="003B5526" w:rsidRPr="003024C7" w:rsidRDefault="003B5526" w:rsidP="00184352">
      <w:pPr>
        <w:spacing w:after="0" w:line="360" w:lineRule="auto"/>
        <w:ind w:firstLine="709"/>
        <w:jc w:val="both"/>
        <w:rPr>
          <w:rFonts w:ascii="Times New Roman" w:hAnsi="Times New Roman" w:cs="Times New Roman"/>
          <w:b/>
          <w:sz w:val="24"/>
          <w:szCs w:val="24"/>
        </w:rPr>
      </w:pPr>
    </w:p>
    <w:p w:rsidR="003B5526" w:rsidRPr="003024C7" w:rsidRDefault="003B5526" w:rsidP="00184352">
      <w:pPr>
        <w:spacing w:after="0" w:line="360" w:lineRule="auto"/>
        <w:ind w:firstLine="709"/>
        <w:jc w:val="both"/>
        <w:rPr>
          <w:rFonts w:ascii="Times New Roman" w:hAnsi="Times New Roman" w:cs="Times New Roman"/>
          <w:b/>
          <w:sz w:val="24"/>
          <w:szCs w:val="24"/>
        </w:rPr>
      </w:pPr>
    </w:p>
    <w:p w:rsidR="003B5526" w:rsidRPr="003024C7" w:rsidRDefault="003B5526" w:rsidP="00184352">
      <w:pPr>
        <w:spacing w:after="0" w:line="360" w:lineRule="auto"/>
        <w:ind w:firstLine="709"/>
        <w:jc w:val="both"/>
        <w:rPr>
          <w:rFonts w:ascii="Times New Roman" w:hAnsi="Times New Roman" w:cs="Times New Roman"/>
          <w:b/>
          <w:sz w:val="24"/>
          <w:szCs w:val="24"/>
        </w:rPr>
      </w:pPr>
    </w:p>
    <w:p w:rsidR="003B5526" w:rsidRPr="003024C7" w:rsidRDefault="003B5526" w:rsidP="00184352">
      <w:pPr>
        <w:spacing w:after="0" w:line="360" w:lineRule="auto"/>
        <w:ind w:firstLine="709"/>
        <w:jc w:val="both"/>
        <w:rPr>
          <w:rFonts w:ascii="Times New Roman" w:hAnsi="Times New Roman" w:cs="Times New Roman"/>
          <w:b/>
          <w:sz w:val="24"/>
          <w:szCs w:val="24"/>
        </w:rPr>
      </w:pPr>
    </w:p>
    <w:p w:rsidR="005554D0" w:rsidRPr="003024C7" w:rsidRDefault="005554D0" w:rsidP="003B5526">
      <w:pPr>
        <w:spacing w:after="0" w:line="360" w:lineRule="auto"/>
        <w:jc w:val="both"/>
        <w:rPr>
          <w:rFonts w:ascii="Times New Roman" w:hAnsi="Times New Roman" w:cs="Times New Roman"/>
          <w:b/>
          <w:sz w:val="24"/>
          <w:szCs w:val="24"/>
        </w:rPr>
      </w:pPr>
      <w:r w:rsidRPr="003024C7">
        <w:rPr>
          <w:rFonts w:ascii="Times New Roman" w:hAnsi="Times New Roman" w:cs="Times New Roman"/>
          <w:b/>
          <w:sz w:val="24"/>
          <w:szCs w:val="24"/>
        </w:rPr>
        <w:t>План урока:</w:t>
      </w:r>
    </w:p>
    <w:tbl>
      <w:tblPr>
        <w:tblStyle w:val="ab"/>
        <w:tblW w:w="0" w:type="auto"/>
        <w:tblLook w:val="04A0" w:firstRow="1" w:lastRow="0" w:firstColumn="1" w:lastColumn="0" w:noHBand="0" w:noVBand="1"/>
      </w:tblPr>
      <w:tblGrid>
        <w:gridCol w:w="534"/>
        <w:gridCol w:w="2409"/>
        <w:gridCol w:w="4678"/>
        <w:gridCol w:w="1843"/>
      </w:tblGrid>
      <w:tr w:rsidR="005554D0" w:rsidRPr="003024C7" w:rsidTr="003B5526">
        <w:tc>
          <w:tcPr>
            <w:tcW w:w="534" w:type="dxa"/>
          </w:tcPr>
          <w:p w:rsidR="005554D0" w:rsidRPr="003024C7" w:rsidRDefault="005554D0" w:rsidP="003B5526">
            <w:pPr>
              <w:spacing w:line="360" w:lineRule="auto"/>
              <w:ind w:firstLine="0"/>
              <w:rPr>
                <w:rFonts w:cs="Times New Roman"/>
                <w:sz w:val="24"/>
                <w:szCs w:val="24"/>
              </w:rPr>
            </w:pPr>
            <w:r w:rsidRPr="003024C7">
              <w:rPr>
                <w:rFonts w:cs="Times New Roman"/>
                <w:sz w:val="24"/>
                <w:szCs w:val="24"/>
              </w:rPr>
              <w:t>№</w:t>
            </w:r>
          </w:p>
        </w:tc>
        <w:tc>
          <w:tcPr>
            <w:tcW w:w="2409" w:type="dxa"/>
          </w:tcPr>
          <w:p w:rsidR="005554D0" w:rsidRPr="003024C7" w:rsidRDefault="005554D0" w:rsidP="003B5526">
            <w:pPr>
              <w:spacing w:line="360" w:lineRule="auto"/>
              <w:ind w:firstLine="0"/>
              <w:rPr>
                <w:rFonts w:cs="Times New Roman"/>
                <w:b/>
                <w:sz w:val="24"/>
                <w:szCs w:val="24"/>
              </w:rPr>
            </w:pPr>
            <w:r w:rsidRPr="003024C7">
              <w:rPr>
                <w:rFonts w:cs="Times New Roman"/>
                <w:b/>
                <w:sz w:val="24"/>
                <w:szCs w:val="24"/>
              </w:rPr>
              <w:t>Этап урока</w:t>
            </w:r>
          </w:p>
        </w:tc>
        <w:tc>
          <w:tcPr>
            <w:tcW w:w="4678" w:type="dxa"/>
          </w:tcPr>
          <w:p w:rsidR="005554D0" w:rsidRPr="003024C7" w:rsidRDefault="005554D0" w:rsidP="003B5526">
            <w:pPr>
              <w:spacing w:line="360" w:lineRule="auto"/>
              <w:ind w:firstLine="0"/>
              <w:rPr>
                <w:rFonts w:cs="Times New Roman"/>
                <w:b/>
                <w:sz w:val="24"/>
                <w:szCs w:val="24"/>
              </w:rPr>
            </w:pPr>
            <w:r w:rsidRPr="003024C7">
              <w:rPr>
                <w:rFonts w:cs="Times New Roman"/>
                <w:b/>
                <w:sz w:val="24"/>
                <w:szCs w:val="24"/>
              </w:rPr>
              <w:t>Приемы и методы</w:t>
            </w:r>
          </w:p>
        </w:tc>
        <w:tc>
          <w:tcPr>
            <w:tcW w:w="1843" w:type="dxa"/>
          </w:tcPr>
          <w:p w:rsidR="005554D0" w:rsidRPr="003024C7" w:rsidRDefault="005554D0" w:rsidP="003B5526">
            <w:pPr>
              <w:spacing w:line="360" w:lineRule="auto"/>
              <w:ind w:firstLine="0"/>
              <w:rPr>
                <w:rFonts w:cs="Times New Roman"/>
                <w:b/>
                <w:sz w:val="24"/>
                <w:szCs w:val="24"/>
              </w:rPr>
            </w:pPr>
            <w:r w:rsidRPr="003024C7">
              <w:rPr>
                <w:rFonts w:cs="Times New Roman"/>
                <w:b/>
                <w:sz w:val="24"/>
                <w:szCs w:val="24"/>
              </w:rPr>
              <w:t>Время (мин)</w:t>
            </w:r>
          </w:p>
        </w:tc>
      </w:tr>
      <w:tr w:rsidR="005554D0" w:rsidRPr="003024C7" w:rsidTr="003B5526">
        <w:tc>
          <w:tcPr>
            <w:tcW w:w="534" w:type="dxa"/>
          </w:tcPr>
          <w:p w:rsidR="005554D0" w:rsidRPr="003024C7" w:rsidRDefault="005554D0" w:rsidP="003B5526">
            <w:pPr>
              <w:spacing w:line="360" w:lineRule="auto"/>
              <w:ind w:firstLine="0"/>
              <w:rPr>
                <w:rFonts w:cs="Times New Roman"/>
                <w:sz w:val="24"/>
                <w:szCs w:val="24"/>
              </w:rPr>
            </w:pPr>
            <w:r w:rsidRPr="003024C7">
              <w:rPr>
                <w:rFonts w:cs="Times New Roman"/>
                <w:sz w:val="24"/>
                <w:szCs w:val="24"/>
              </w:rPr>
              <w:t>1.</w:t>
            </w:r>
          </w:p>
        </w:tc>
        <w:tc>
          <w:tcPr>
            <w:tcW w:w="2409" w:type="dxa"/>
          </w:tcPr>
          <w:p w:rsidR="005554D0" w:rsidRPr="003024C7" w:rsidRDefault="005554D0" w:rsidP="003B5526">
            <w:pPr>
              <w:spacing w:line="360" w:lineRule="auto"/>
              <w:ind w:firstLine="0"/>
              <w:rPr>
                <w:rFonts w:cs="Times New Roman"/>
                <w:sz w:val="24"/>
                <w:szCs w:val="24"/>
              </w:rPr>
            </w:pPr>
            <w:r w:rsidRPr="003024C7">
              <w:rPr>
                <w:rFonts w:cs="Times New Roman"/>
                <w:sz w:val="24"/>
                <w:szCs w:val="24"/>
              </w:rPr>
              <w:t>Орг. момент</w:t>
            </w:r>
          </w:p>
        </w:tc>
        <w:tc>
          <w:tcPr>
            <w:tcW w:w="4678" w:type="dxa"/>
          </w:tcPr>
          <w:p w:rsidR="005554D0" w:rsidRPr="003024C7" w:rsidRDefault="005554D0" w:rsidP="003B5526">
            <w:pPr>
              <w:spacing w:line="360" w:lineRule="auto"/>
              <w:ind w:firstLine="0"/>
              <w:rPr>
                <w:rFonts w:cs="Times New Roman"/>
                <w:sz w:val="24"/>
                <w:szCs w:val="24"/>
              </w:rPr>
            </w:pPr>
            <w:r w:rsidRPr="003024C7">
              <w:rPr>
                <w:rFonts w:cs="Times New Roman"/>
                <w:sz w:val="24"/>
                <w:szCs w:val="24"/>
              </w:rPr>
              <w:t>Приветствие, проверка готовности к уроку. Концентрация внимания. Звучит стихотворение по теме под музыкальный фон.</w:t>
            </w:r>
          </w:p>
        </w:tc>
        <w:tc>
          <w:tcPr>
            <w:tcW w:w="1843" w:type="dxa"/>
          </w:tcPr>
          <w:p w:rsidR="005554D0" w:rsidRPr="003024C7" w:rsidRDefault="005554D0" w:rsidP="003B5526">
            <w:pPr>
              <w:spacing w:line="360" w:lineRule="auto"/>
              <w:ind w:firstLine="0"/>
              <w:rPr>
                <w:rFonts w:cs="Times New Roman"/>
                <w:sz w:val="24"/>
                <w:szCs w:val="24"/>
              </w:rPr>
            </w:pPr>
            <w:r w:rsidRPr="003024C7">
              <w:rPr>
                <w:rFonts w:cs="Times New Roman"/>
                <w:sz w:val="24"/>
                <w:szCs w:val="24"/>
              </w:rPr>
              <w:t>3 мин.</w:t>
            </w:r>
          </w:p>
        </w:tc>
      </w:tr>
      <w:tr w:rsidR="005554D0" w:rsidRPr="003024C7" w:rsidTr="003B5526">
        <w:tc>
          <w:tcPr>
            <w:tcW w:w="534" w:type="dxa"/>
          </w:tcPr>
          <w:p w:rsidR="005554D0" w:rsidRPr="003024C7" w:rsidRDefault="005554D0" w:rsidP="003B5526">
            <w:pPr>
              <w:spacing w:line="360" w:lineRule="auto"/>
              <w:ind w:firstLine="0"/>
              <w:rPr>
                <w:rFonts w:cs="Times New Roman"/>
                <w:sz w:val="24"/>
                <w:szCs w:val="24"/>
              </w:rPr>
            </w:pPr>
            <w:r w:rsidRPr="003024C7">
              <w:rPr>
                <w:rFonts w:cs="Times New Roman"/>
                <w:sz w:val="24"/>
                <w:szCs w:val="24"/>
              </w:rPr>
              <w:t>2.</w:t>
            </w:r>
          </w:p>
        </w:tc>
        <w:tc>
          <w:tcPr>
            <w:tcW w:w="2409" w:type="dxa"/>
          </w:tcPr>
          <w:p w:rsidR="005554D0" w:rsidRPr="003024C7" w:rsidRDefault="005554D0" w:rsidP="003B5526">
            <w:pPr>
              <w:spacing w:line="360" w:lineRule="auto"/>
              <w:ind w:firstLine="0"/>
              <w:rPr>
                <w:rFonts w:cs="Times New Roman"/>
                <w:sz w:val="24"/>
                <w:szCs w:val="24"/>
              </w:rPr>
            </w:pPr>
            <w:r w:rsidRPr="003024C7">
              <w:rPr>
                <w:rFonts w:cs="Times New Roman"/>
                <w:sz w:val="24"/>
                <w:szCs w:val="24"/>
              </w:rPr>
              <w:t>Актуальность темы. Постановка учащимися целей урока.</w:t>
            </w:r>
          </w:p>
        </w:tc>
        <w:tc>
          <w:tcPr>
            <w:tcW w:w="4678" w:type="dxa"/>
          </w:tcPr>
          <w:p w:rsidR="005554D0" w:rsidRPr="003024C7" w:rsidRDefault="005554D0" w:rsidP="003B5526">
            <w:pPr>
              <w:spacing w:line="360" w:lineRule="auto"/>
              <w:ind w:firstLine="0"/>
              <w:rPr>
                <w:rFonts w:cs="Times New Roman"/>
                <w:sz w:val="24"/>
                <w:szCs w:val="24"/>
              </w:rPr>
            </w:pPr>
            <w:r w:rsidRPr="003024C7">
              <w:rPr>
                <w:rFonts w:cs="Times New Roman"/>
                <w:sz w:val="24"/>
                <w:szCs w:val="24"/>
              </w:rPr>
              <w:t>Вводное слово учителя, называется проблемный вопрос, предлагается план, учащиеся ставят перед собой цели.</w:t>
            </w:r>
          </w:p>
        </w:tc>
        <w:tc>
          <w:tcPr>
            <w:tcW w:w="1843" w:type="dxa"/>
          </w:tcPr>
          <w:p w:rsidR="005554D0" w:rsidRPr="003024C7" w:rsidRDefault="005554D0" w:rsidP="003B5526">
            <w:pPr>
              <w:spacing w:line="360" w:lineRule="auto"/>
              <w:ind w:firstLine="0"/>
              <w:rPr>
                <w:rFonts w:cs="Times New Roman"/>
                <w:sz w:val="24"/>
                <w:szCs w:val="24"/>
              </w:rPr>
            </w:pPr>
            <w:r w:rsidRPr="003024C7">
              <w:rPr>
                <w:rFonts w:cs="Times New Roman"/>
                <w:sz w:val="24"/>
                <w:szCs w:val="24"/>
              </w:rPr>
              <w:t>3 мин.</w:t>
            </w:r>
          </w:p>
        </w:tc>
      </w:tr>
      <w:tr w:rsidR="005554D0" w:rsidRPr="003024C7" w:rsidTr="003B5526">
        <w:tc>
          <w:tcPr>
            <w:tcW w:w="534"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3.</w:t>
            </w:r>
          </w:p>
        </w:tc>
        <w:tc>
          <w:tcPr>
            <w:tcW w:w="2409"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Изучение нового материала</w:t>
            </w:r>
          </w:p>
        </w:tc>
        <w:tc>
          <w:tcPr>
            <w:tcW w:w="4678"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1.Рассказ - повествование учителя.</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 xml:space="preserve">2.Защита </w:t>
            </w:r>
            <w:proofErr w:type="gramStart"/>
            <w:r w:rsidRPr="003024C7">
              <w:rPr>
                <w:rFonts w:cs="Times New Roman"/>
                <w:sz w:val="24"/>
                <w:szCs w:val="24"/>
              </w:rPr>
              <w:t>мини-проектов</w:t>
            </w:r>
            <w:proofErr w:type="gramEnd"/>
            <w:r w:rsidRPr="003024C7">
              <w:rPr>
                <w:rFonts w:cs="Times New Roman"/>
                <w:sz w:val="24"/>
                <w:szCs w:val="24"/>
              </w:rPr>
              <w:t xml:space="preserve"> учащихся:</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 xml:space="preserve">   *О развитии науки и техники.</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lastRenderedPageBreak/>
              <w:t xml:space="preserve">   *О деятельности </w:t>
            </w:r>
            <w:proofErr w:type="spellStart"/>
            <w:r w:rsidRPr="003024C7">
              <w:rPr>
                <w:rFonts w:cs="Times New Roman"/>
                <w:sz w:val="24"/>
                <w:szCs w:val="24"/>
              </w:rPr>
              <w:t>кукрыниксов</w:t>
            </w:r>
            <w:proofErr w:type="spellEnd"/>
            <w:r w:rsidRPr="003024C7">
              <w:rPr>
                <w:rFonts w:cs="Times New Roman"/>
                <w:sz w:val="24"/>
                <w:szCs w:val="24"/>
              </w:rPr>
              <w:t>.</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 xml:space="preserve">   * О наградах за трудовую доблесть.</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 xml:space="preserve">   *По страницам газеты «</w:t>
            </w:r>
            <w:proofErr w:type="gramStart"/>
            <w:r w:rsidRPr="003024C7">
              <w:rPr>
                <w:rFonts w:cs="Times New Roman"/>
                <w:sz w:val="24"/>
                <w:szCs w:val="24"/>
              </w:rPr>
              <w:t>Красная  Звезда</w:t>
            </w:r>
            <w:proofErr w:type="gramEnd"/>
            <w:r w:rsidRPr="003024C7">
              <w:rPr>
                <w:rFonts w:cs="Times New Roman"/>
                <w:sz w:val="24"/>
                <w:szCs w:val="24"/>
              </w:rPr>
              <w:t>»</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 xml:space="preserve">   *Церковь в годы войны с    использованием документов.</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 xml:space="preserve">   *Седьмая симфония Шостаковича.</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3.Отрывок из фильма – воспоминания ветеранов Великой Отечественной войны города Мозыря о блокадном Ленинграде.</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4.Работа с учебником.</w:t>
            </w:r>
          </w:p>
        </w:tc>
        <w:tc>
          <w:tcPr>
            <w:tcW w:w="1843"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lastRenderedPageBreak/>
              <w:t>32 мин.</w:t>
            </w:r>
          </w:p>
        </w:tc>
      </w:tr>
      <w:tr w:rsidR="005554D0" w:rsidRPr="003024C7" w:rsidTr="003B5526">
        <w:tc>
          <w:tcPr>
            <w:tcW w:w="534"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lastRenderedPageBreak/>
              <w:t>4.</w:t>
            </w:r>
          </w:p>
        </w:tc>
        <w:tc>
          <w:tcPr>
            <w:tcW w:w="2409"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 xml:space="preserve">Рефлексия </w:t>
            </w:r>
          </w:p>
        </w:tc>
        <w:tc>
          <w:tcPr>
            <w:tcW w:w="4678"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 xml:space="preserve">-Вывод по теме. </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-Анализ выполнения поставленных целей.</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-Краткий ответ на поставленный проблемный вопрос, с использованием карточек различных цветов.</w:t>
            </w:r>
          </w:p>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-Отметки за урок</w:t>
            </w:r>
          </w:p>
        </w:tc>
        <w:tc>
          <w:tcPr>
            <w:tcW w:w="1843"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6 мин.</w:t>
            </w:r>
          </w:p>
        </w:tc>
      </w:tr>
      <w:tr w:rsidR="005554D0" w:rsidRPr="003024C7" w:rsidTr="003B5526">
        <w:tc>
          <w:tcPr>
            <w:tcW w:w="534"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5.</w:t>
            </w:r>
          </w:p>
        </w:tc>
        <w:tc>
          <w:tcPr>
            <w:tcW w:w="2409"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Домашнее задание</w:t>
            </w:r>
          </w:p>
        </w:tc>
        <w:tc>
          <w:tcPr>
            <w:tcW w:w="4678"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Параграф 37, написать эссе.</w:t>
            </w:r>
          </w:p>
        </w:tc>
        <w:tc>
          <w:tcPr>
            <w:tcW w:w="1843" w:type="dxa"/>
          </w:tcPr>
          <w:p w:rsidR="005554D0" w:rsidRPr="003024C7" w:rsidRDefault="005554D0" w:rsidP="003B5526">
            <w:pPr>
              <w:spacing w:line="360" w:lineRule="auto"/>
              <w:ind w:firstLine="0"/>
              <w:jc w:val="both"/>
              <w:rPr>
                <w:rFonts w:cs="Times New Roman"/>
                <w:sz w:val="24"/>
                <w:szCs w:val="24"/>
              </w:rPr>
            </w:pPr>
            <w:r w:rsidRPr="003024C7">
              <w:rPr>
                <w:rFonts w:cs="Times New Roman"/>
                <w:sz w:val="24"/>
                <w:szCs w:val="24"/>
              </w:rPr>
              <w:t>1 мин.</w:t>
            </w:r>
          </w:p>
        </w:tc>
      </w:tr>
    </w:tbl>
    <w:p w:rsidR="00633E54" w:rsidRPr="003024C7" w:rsidRDefault="00633E54" w:rsidP="00184352">
      <w:pPr>
        <w:spacing w:after="0" w:line="360" w:lineRule="auto"/>
        <w:ind w:firstLine="709"/>
        <w:jc w:val="both"/>
        <w:rPr>
          <w:rFonts w:ascii="Times New Roman" w:hAnsi="Times New Roman" w:cs="Times New Roman"/>
          <w:b/>
          <w:sz w:val="24"/>
          <w:szCs w:val="24"/>
        </w:rPr>
      </w:pPr>
    </w:p>
    <w:p w:rsidR="005554D0" w:rsidRPr="003024C7" w:rsidRDefault="005554D0" w:rsidP="003B5526">
      <w:pPr>
        <w:spacing w:after="0" w:line="360" w:lineRule="auto"/>
        <w:ind w:firstLine="709"/>
        <w:mirrorIndents/>
        <w:jc w:val="right"/>
        <w:rPr>
          <w:rFonts w:ascii="Times New Roman" w:hAnsi="Times New Roman" w:cs="Times New Roman"/>
          <w:b/>
          <w:sz w:val="24"/>
          <w:szCs w:val="24"/>
        </w:rPr>
      </w:pPr>
      <w:r w:rsidRPr="003024C7">
        <w:rPr>
          <w:rFonts w:ascii="Times New Roman" w:hAnsi="Times New Roman" w:cs="Times New Roman"/>
          <w:b/>
          <w:sz w:val="24"/>
          <w:szCs w:val="24"/>
        </w:rPr>
        <w:t>Приложение№2</w:t>
      </w:r>
    </w:p>
    <w:p w:rsidR="005554D0" w:rsidRPr="003024C7" w:rsidRDefault="005554D0" w:rsidP="003B5526">
      <w:pPr>
        <w:pStyle w:val="a3"/>
        <w:spacing w:after="0" w:line="360" w:lineRule="auto"/>
        <w:ind w:left="0" w:firstLine="709"/>
        <w:mirrorIndents/>
        <w:jc w:val="center"/>
        <w:rPr>
          <w:rFonts w:ascii="Times New Roman" w:hAnsi="Times New Roman" w:cs="Times New Roman"/>
          <w:b/>
          <w:sz w:val="24"/>
          <w:szCs w:val="24"/>
        </w:rPr>
      </w:pPr>
      <w:r w:rsidRPr="003024C7">
        <w:rPr>
          <w:rFonts w:ascii="Times New Roman" w:hAnsi="Times New Roman" w:cs="Times New Roman"/>
          <w:b/>
          <w:sz w:val="24"/>
          <w:szCs w:val="24"/>
        </w:rPr>
        <w:t>Анкета для родителей</w:t>
      </w:r>
    </w:p>
    <w:p w:rsidR="005554D0" w:rsidRPr="003024C7" w:rsidRDefault="005554D0"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Уважаемые родители!</w:t>
      </w:r>
    </w:p>
    <w:p w:rsidR="005554D0" w:rsidRPr="003024C7" w:rsidRDefault="005554D0" w:rsidP="00184352">
      <w:pPr>
        <w:pStyle w:val="a3"/>
        <w:spacing w:after="0" w:line="360" w:lineRule="auto"/>
        <w:ind w:left="0" w:firstLine="709"/>
        <w:contextualSpacing w:val="0"/>
        <w:mirrorIndents/>
        <w:jc w:val="both"/>
        <w:rPr>
          <w:rFonts w:ascii="Times New Roman" w:hAnsi="Times New Roman" w:cs="Times New Roman"/>
          <w:sz w:val="24"/>
          <w:szCs w:val="24"/>
        </w:rPr>
      </w:pPr>
      <w:r w:rsidRPr="003024C7">
        <w:rPr>
          <w:rFonts w:ascii="Times New Roman" w:hAnsi="Times New Roman" w:cs="Times New Roman"/>
          <w:sz w:val="24"/>
          <w:szCs w:val="24"/>
        </w:rPr>
        <w:t>Просим вас принять участие в опросе, который проводит администрация школы. Ваши ответы помогут изучить необходимость организации в школе научного общества учащихся.</w:t>
      </w:r>
    </w:p>
    <w:p w:rsidR="005554D0" w:rsidRPr="003024C7" w:rsidRDefault="006E3E35"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1. Какие интересы, кроме учебных, есть у Вашего ребёнка?</w:t>
      </w:r>
    </w:p>
    <w:p w:rsidR="006E3E35" w:rsidRPr="003024C7" w:rsidRDefault="006E3E35"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2. Какие предметы школьного курса для него наиболее значимы?</w:t>
      </w:r>
    </w:p>
    <w:p w:rsidR="006E3E35" w:rsidRPr="003024C7" w:rsidRDefault="006E3E35"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3. Книги из какой области знаний ему интересны?</w:t>
      </w:r>
    </w:p>
    <w:p w:rsidR="005554D0" w:rsidRPr="003024C7" w:rsidRDefault="006E3E35"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4. Какие познавательные передачи смотрит Ваш ребёнок?</w:t>
      </w:r>
    </w:p>
    <w:p w:rsidR="006E3E35" w:rsidRPr="003024C7" w:rsidRDefault="006E3E35"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5. В какой области знаний Вы видите приложение сил своего ребёнка в будущем?</w:t>
      </w:r>
    </w:p>
    <w:p w:rsidR="006E3E35" w:rsidRPr="003024C7" w:rsidRDefault="006E3E35"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6. На занятиях каких кружков и секций Вы хотели бы видеть своего ребёнка?</w:t>
      </w:r>
    </w:p>
    <w:p w:rsidR="006E3E35" w:rsidRPr="003024C7" w:rsidRDefault="006E3E35"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7. Как Вы считаете, может ли это в последующем повлиять на его профессиональный выбор?</w:t>
      </w:r>
    </w:p>
    <w:p w:rsidR="006E3E35" w:rsidRPr="003024C7" w:rsidRDefault="006E3E35" w:rsidP="003B5526">
      <w:pPr>
        <w:spacing w:after="0" w:line="360" w:lineRule="auto"/>
        <w:ind w:firstLine="709"/>
        <w:contextualSpacing/>
        <w:mirrorIndents/>
        <w:jc w:val="right"/>
        <w:rPr>
          <w:rFonts w:ascii="Times New Roman" w:hAnsi="Times New Roman" w:cs="Times New Roman"/>
          <w:b/>
          <w:sz w:val="24"/>
          <w:szCs w:val="24"/>
        </w:rPr>
      </w:pPr>
      <w:r w:rsidRPr="003024C7">
        <w:rPr>
          <w:rFonts w:ascii="Times New Roman" w:hAnsi="Times New Roman" w:cs="Times New Roman"/>
          <w:b/>
          <w:sz w:val="24"/>
          <w:szCs w:val="24"/>
        </w:rPr>
        <w:t>Приложение №3</w:t>
      </w:r>
    </w:p>
    <w:p w:rsidR="006E3E35" w:rsidRPr="003024C7" w:rsidRDefault="006E3E35" w:rsidP="00184352">
      <w:pPr>
        <w:spacing w:after="0" w:line="360" w:lineRule="auto"/>
        <w:ind w:firstLine="709"/>
        <w:contextualSpacing/>
        <w:mirrorIndents/>
        <w:jc w:val="both"/>
        <w:rPr>
          <w:rFonts w:ascii="Times New Roman" w:hAnsi="Times New Roman" w:cs="Times New Roman"/>
          <w:b/>
          <w:sz w:val="24"/>
          <w:szCs w:val="24"/>
        </w:rPr>
      </w:pPr>
      <w:r w:rsidRPr="003024C7">
        <w:rPr>
          <w:rFonts w:ascii="Times New Roman" w:hAnsi="Times New Roman" w:cs="Times New Roman"/>
          <w:b/>
          <w:sz w:val="24"/>
          <w:szCs w:val="24"/>
        </w:rPr>
        <w:t xml:space="preserve"> Памятки</w:t>
      </w:r>
    </w:p>
    <w:p w:rsidR="006E3E35" w:rsidRPr="003024C7" w:rsidRDefault="006E3E35" w:rsidP="00184352">
      <w:pPr>
        <w:pStyle w:val="a3"/>
        <w:numPr>
          <w:ilvl w:val="0"/>
          <w:numId w:val="17"/>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Как сравнивать исторические события</w:t>
      </w:r>
    </w:p>
    <w:p w:rsidR="006E3E35" w:rsidRPr="003024C7" w:rsidRDefault="006E3E35" w:rsidP="00184352">
      <w:pPr>
        <w:pStyle w:val="a3"/>
        <w:numPr>
          <w:ilvl w:val="0"/>
          <w:numId w:val="15"/>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Провести сравнение – это значит найти различия и определить сходство.</w:t>
      </w:r>
    </w:p>
    <w:p w:rsidR="006E3E35" w:rsidRPr="003024C7" w:rsidRDefault="006E3E35" w:rsidP="00184352">
      <w:pPr>
        <w:pStyle w:val="a3"/>
        <w:numPr>
          <w:ilvl w:val="0"/>
          <w:numId w:val="15"/>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lastRenderedPageBreak/>
        <w:t>Определите признаки, по которым будете сравнивать исторические события, и составьте план их сравнения.</w:t>
      </w:r>
    </w:p>
    <w:p w:rsidR="006E3E35" w:rsidRPr="003024C7" w:rsidRDefault="006E3E35" w:rsidP="00184352">
      <w:pPr>
        <w:pStyle w:val="a3"/>
        <w:numPr>
          <w:ilvl w:val="0"/>
          <w:numId w:val="15"/>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Подберите факты, характеризующие исторические события по каждому пункту плана. Для удобства сравнение можно оформить в виде таблицы.</w:t>
      </w:r>
    </w:p>
    <w:p w:rsidR="006E3E35" w:rsidRPr="003024C7" w:rsidRDefault="006E3E35" w:rsidP="00184352">
      <w:pPr>
        <w:pStyle w:val="a3"/>
        <w:numPr>
          <w:ilvl w:val="0"/>
          <w:numId w:val="15"/>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Сделайте вывод об общих чертах и отличиях сравниваемых исторических фактов и событий.</w:t>
      </w:r>
    </w:p>
    <w:p w:rsidR="006E3E35" w:rsidRPr="003024C7" w:rsidRDefault="006E3E35" w:rsidP="00184352">
      <w:pPr>
        <w:pStyle w:val="a3"/>
        <w:numPr>
          <w:ilvl w:val="0"/>
          <w:numId w:val="16"/>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Как проводить доказательство</w:t>
      </w:r>
    </w:p>
    <w:p w:rsidR="006E3E35" w:rsidRPr="003024C7" w:rsidRDefault="006E3E35" w:rsidP="00184352">
      <w:pPr>
        <w:pStyle w:val="a3"/>
        <w:numPr>
          <w:ilvl w:val="0"/>
          <w:numId w:val="18"/>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Сформулируйте тезис (положение), который будете доказывать.</w:t>
      </w:r>
    </w:p>
    <w:p w:rsidR="006E3E35" w:rsidRPr="003024C7" w:rsidRDefault="006E3E35" w:rsidP="00184352">
      <w:pPr>
        <w:pStyle w:val="a3"/>
        <w:numPr>
          <w:ilvl w:val="0"/>
          <w:numId w:val="18"/>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Подберите исторические факты, с помощью которых вы будете подтверждать тезис.</w:t>
      </w:r>
    </w:p>
    <w:p w:rsidR="006E3E35" w:rsidRPr="003024C7" w:rsidRDefault="006E3E35" w:rsidP="00184352">
      <w:pPr>
        <w:pStyle w:val="a3"/>
        <w:numPr>
          <w:ilvl w:val="0"/>
          <w:numId w:val="18"/>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Логично и рассудительно постройте доказательство. Свяжите исторические факты с тезисом, который доказываете.</w:t>
      </w:r>
    </w:p>
    <w:p w:rsidR="006E3E35" w:rsidRPr="003024C7" w:rsidRDefault="006E3E35" w:rsidP="00184352">
      <w:pPr>
        <w:pStyle w:val="a3"/>
        <w:numPr>
          <w:ilvl w:val="0"/>
          <w:numId w:val="18"/>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Проверьте, все ли факты, необходимые для доказательства, исчерпаны.</w:t>
      </w:r>
    </w:p>
    <w:p w:rsidR="006E3E35" w:rsidRPr="003024C7" w:rsidRDefault="006E3E35" w:rsidP="00184352">
      <w:pPr>
        <w:pStyle w:val="a3"/>
        <w:numPr>
          <w:ilvl w:val="0"/>
          <w:numId w:val="16"/>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Как изучать различные точки зрения</w:t>
      </w:r>
    </w:p>
    <w:p w:rsidR="006E3E35" w:rsidRPr="003024C7" w:rsidRDefault="006E3E35"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1. Выясните, по какому историческому событию сформулирована точка зрения (мнение).</w:t>
      </w:r>
    </w:p>
    <w:p w:rsidR="006E3E35" w:rsidRPr="003024C7" w:rsidRDefault="006E3E35"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2. Определите обоснованность тех аргументов (доводов), которые использованы для формулировки точки зрения.</w:t>
      </w:r>
    </w:p>
    <w:p w:rsidR="006E3E35" w:rsidRPr="003024C7" w:rsidRDefault="006E3E35"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 3. Помните, что мнение, суждение какого-либо автора не всегда объективно и может выражать лишь его субъективный взгляд на проблему.</w:t>
      </w:r>
    </w:p>
    <w:p w:rsidR="006E3E35" w:rsidRPr="003024C7" w:rsidRDefault="006E3E35"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4. Определите факторы (условия), повлиявшие на формирование данной точки зрения.</w:t>
      </w:r>
    </w:p>
    <w:p w:rsidR="006E3E35" w:rsidRPr="003024C7" w:rsidRDefault="006E3E35" w:rsidP="00184352">
      <w:pPr>
        <w:pStyle w:val="a3"/>
        <w:numPr>
          <w:ilvl w:val="0"/>
          <w:numId w:val="16"/>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Как построить доказательство</w:t>
      </w:r>
    </w:p>
    <w:p w:rsidR="006E3E35" w:rsidRPr="003024C7" w:rsidRDefault="006E3E35" w:rsidP="00184352">
      <w:pPr>
        <w:pStyle w:val="a3"/>
        <w:numPr>
          <w:ilvl w:val="0"/>
          <w:numId w:val="20"/>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Доказательство состоит из аргумента (довода), рассуждения, вывода.</w:t>
      </w:r>
    </w:p>
    <w:p w:rsidR="006E3E35" w:rsidRPr="003024C7" w:rsidRDefault="006E3E35" w:rsidP="00184352">
      <w:pPr>
        <w:pStyle w:val="a3"/>
        <w:numPr>
          <w:ilvl w:val="0"/>
          <w:numId w:val="20"/>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Проанализируйте задание, уясните, что требуется доказать.</w:t>
      </w:r>
    </w:p>
    <w:p w:rsidR="006E3E35" w:rsidRPr="003024C7" w:rsidRDefault="006E3E35" w:rsidP="00184352">
      <w:pPr>
        <w:pStyle w:val="a3"/>
        <w:numPr>
          <w:ilvl w:val="0"/>
          <w:numId w:val="20"/>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Определите вывод, который требуется доказать.</w:t>
      </w:r>
    </w:p>
    <w:p w:rsidR="006E3E35" w:rsidRPr="003024C7" w:rsidRDefault="006E3E35" w:rsidP="00184352">
      <w:pPr>
        <w:pStyle w:val="a3"/>
        <w:numPr>
          <w:ilvl w:val="0"/>
          <w:numId w:val="20"/>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Определите источники, которыми можно воспользоваться для аргументации своих выводов.</w:t>
      </w:r>
    </w:p>
    <w:p w:rsidR="006E3E35" w:rsidRPr="003024C7" w:rsidRDefault="006E3E35" w:rsidP="00184352">
      <w:pPr>
        <w:pStyle w:val="a3"/>
        <w:numPr>
          <w:ilvl w:val="0"/>
          <w:numId w:val="20"/>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Выделите существенные факты, подтверждающие вывод.</w:t>
      </w:r>
    </w:p>
    <w:p w:rsidR="006E3E35" w:rsidRPr="003024C7" w:rsidRDefault="006E3E35" w:rsidP="00184352">
      <w:pPr>
        <w:pStyle w:val="a3"/>
        <w:numPr>
          <w:ilvl w:val="0"/>
          <w:numId w:val="20"/>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Логично выстройте доказательства, свяжите их выводом.</w:t>
      </w:r>
    </w:p>
    <w:p w:rsidR="006E3E35" w:rsidRPr="003024C7" w:rsidRDefault="006E3E35" w:rsidP="00184352">
      <w:pPr>
        <w:pStyle w:val="a3"/>
        <w:numPr>
          <w:ilvl w:val="0"/>
          <w:numId w:val="20"/>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Выясните, все ли аргументы исчерпаны.</w:t>
      </w:r>
    </w:p>
    <w:p w:rsidR="006E3E35" w:rsidRPr="003024C7" w:rsidRDefault="006E3E35" w:rsidP="00184352">
      <w:pPr>
        <w:pStyle w:val="a3"/>
        <w:numPr>
          <w:ilvl w:val="0"/>
          <w:numId w:val="16"/>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 Исследовательские умения, необходимые для написания научно-исследовательских работ</w:t>
      </w:r>
      <w:r w:rsidR="005A1C88" w:rsidRPr="003024C7">
        <w:rPr>
          <w:rFonts w:ascii="Times New Roman" w:hAnsi="Times New Roman" w:cs="Times New Roman"/>
          <w:sz w:val="24"/>
          <w:szCs w:val="24"/>
        </w:rPr>
        <w:t>:</w:t>
      </w:r>
    </w:p>
    <w:p w:rsidR="006E3E35" w:rsidRPr="003024C7" w:rsidRDefault="006E3E35" w:rsidP="00184352">
      <w:pPr>
        <w:pStyle w:val="a3"/>
        <w:numPr>
          <w:ilvl w:val="0"/>
          <w:numId w:val="21"/>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Умение работать с рекомендуемой литературой – основа научного исследования. Материал необходимо читать последовательно, досконально изучать все </w:t>
      </w:r>
      <w:r w:rsidRPr="003024C7">
        <w:rPr>
          <w:rFonts w:ascii="Times New Roman" w:hAnsi="Times New Roman" w:cs="Times New Roman"/>
          <w:sz w:val="24"/>
          <w:szCs w:val="24"/>
        </w:rPr>
        <w:lastRenderedPageBreak/>
        <w:t>термины и понятия. Для того чтобы разобраться в каждом термине или понятии, необходимо найти ему определение, практический пример или практическое объяснение.</w:t>
      </w:r>
    </w:p>
    <w:p w:rsidR="006E3E35" w:rsidRPr="003024C7" w:rsidRDefault="006E3E35" w:rsidP="00184352">
      <w:pPr>
        <w:pStyle w:val="a3"/>
        <w:numPr>
          <w:ilvl w:val="0"/>
          <w:numId w:val="21"/>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Умение критически осмыслить материал, представленный в книге, находить ответы на вопросы: «Какое понятие дает наиболее объективное представление по существу изучаемого вопроса?», «Какое мнение из представленных в литературе наиболее объективно?», «Подтверждается ли теоретическое положение фактическим материалом?».</w:t>
      </w:r>
    </w:p>
    <w:p w:rsidR="006E3E35" w:rsidRPr="003024C7" w:rsidRDefault="006E3E35" w:rsidP="00184352">
      <w:pPr>
        <w:pStyle w:val="a3"/>
        <w:numPr>
          <w:ilvl w:val="0"/>
          <w:numId w:val="21"/>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Умение четко и ясно излагать свои мысли. Каждое положение своего исследования необходимо излагать последовательно, но не перескакивая с одной проблемы на другую. В работе должны быть использованы такие слова и выражения как «я считаю», «я думаю», «анализ фактов показывает», «я не согласен с тем, что».</w:t>
      </w:r>
    </w:p>
    <w:p w:rsidR="006E3E35" w:rsidRPr="003024C7" w:rsidRDefault="006E3E35" w:rsidP="00184352">
      <w:pPr>
        <w:pStyle w:val="a3"/>
        <w:numPr>
          <w:ilvl w:val="0"/>
          <w:numId w:val="16"/>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Как готовиться к публичной защите научно-исследовательской работы</w:t>
      </w:r>
    </w:p>
    <w:p w:rsidR="006E3E35" w:rsidRPr="003024C7" w:rsidRDefault="006E3E35" w:rsidP="00184352">
      <w:pPr>
        <w:pStyle w:val="a3"/>
        <w:numPr>
          <w:ilvl w:val="0"/>
          <w:numId w:val="2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При подготовке к защите помните, что на выступление отводится не более 5 – 7 мин. В соответствии с регламентом можно рассчитывать на 1-2 мин дополнительного времени, но не более.</w:t>
      </w:r>
    </w:p>
    <w:p w:rsidR="006E3E35" w:rsidRPr="003024C7" w:rsidRDefault="006E3E35" w:rsidP="00184352">
      <w:pPr>
        <w:pStyle w:val="a3"/>
        <w:numPr>
          <w:ilvl w:val="0"/>
          <w:numId w:val="2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Для защиты необходимо подготовить доклад.</w:t>
      </w:r>
    </w:p>
    <w:p w:rsidR="006E3E35" w:rsidRPr="003024C7" w:rsidRDefault="006E3E35" w:rsidP="00184352">
      <w:pPr>
        <w:pStyle w:val="a3"/>
        <w:numPr>
          <w:ilvl w:val="0"/>
          <w:numId w:val="2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Перед выступлением потренируйтесь читать доклад в знакомых вам условиях: прочитайте его родителям или друзьям. Можно читать и самостоятельно, но обязательно вслух и желательно перед зеркалом.</w:t>
      </w:r>
    </w:p>
    <w:p w:rsidR="006E3E35" w:rsidRPr="003024C7" w:rsidRDefault="006E3E35" w:rsidP="00184352">
      <w:pPr>
        <w:pStyle w:val="a3"/>
        <w:numPr>
          <w:ilvl w:val="0"/>
          <w:numId w:val="2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Во время тренировки контролируйте время своего выступления. Это поможет вам ориентироваться в условиях настоящего выступления, правильно выбирать темп и интонацию речи.</w:t>
      </w:r>
    </w:p>
    <w:p w:rsidR="006E3E35" w:rsidRPr="003024C7" w:rsidRDefault="006E3E35" w:rsidP="00184352">
      <w:pPr>
        <w:pStyle w:val="a3"/>
        <w:numPr>
          <w:ilvl w:val="0"/>
          <w:numId w:val="2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Чтобы проверить, умеете ли вы выступать, можно записать свое тренировочное выступление на видео- или аудиокассету, после чего оценить его по следующим критериям: 1) логичность; 2) точность; 3) ясность; 4) доступность; 5) убедительность; 6) интересность; 7) выразительность; 8) уверенность; 9) контакт со слушателями; 10) уместность жестов; 11) выражение лица и т.д.</w:t>
      </w:r>
    </w:p>
    <w:p w:rsidR="006E3E35" w:rsidRPr="003024C7" w:rsidRDefault="006E3E35" w:rsidP="00184352">
      <w:pPr>
        <w:pStyle w:val="a3"/>
        <w:numPr>
          <w:ilvl w:val="0"/>
          <w:numId w:val="16"/>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Основы искусства публичных выступлений</w:t>
      </w:r>
    </w:p>
    <w:p w:rsidR="006E3E35" w:rsidRPr="003024C7" w:rsidRDefault="005A1C88" w:rsidP="00184352">
      <w:pPr>
        <w:pStyle w:val="a3"/>
        <w:numPr>
          <w:ilvl w:val="0"/>
          <w:numId w:val="2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Во время выступления</w:t>
      </w:r>
      <w:r w:rsidR="006E3E35" w:rsidRPr="003024C7">
        <w:rPr>
          <w:rFonts w:ascii="Times New Roman" w:hAnsi="Times New Roman" w:cs="Times New Roman"/>
          <w:sz w:val="24"/>
          <w:szCs w:val="24"/>
        </w:rPr>
        <w:t xml:space="preserve"> помните о времени, отведенном для доклада. По регламенту можно рассчитывать на дополнительное время, но продлевать выступление стоит только в том случае, если вам удалось заинтересовать аудиторию.</w:t>
      </w:r>
    </w:p>
    <w:p w:rsidR="006E3E35" w:rsidRPr="003024C7" w:rsidRDefault="006E3E35" w:rsidP="00184352">
      <w:pPr>
        <w:pStyle w:val="a3"/>
        <w:numPr>
          <w:ilvl w:val="0"/>
          <w:numId w:val="2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Помните, что вы начинаете производить определенное впечатление еще до того, как заговорите. Популярность в аудитории зависит от того, насколько ваш внешний вид, поведение и манеры общения отвечают представлениям данной общественной группы. Красивые манеры и умение себя вести – такие же важные составные части успеха, как и внешность и одежда.</w:t>
      </w:r>
    </w:p>
    <w:p w:rsidR="006E3E35" w:rsidRPr="003024C7" w:rsidRDefault="006E3E35" w:rsidP="00184352">
      <w:pPr>
        <w:pStyle w:val="a3"/>
        <w:numPr>
          <w:ilvl w:val="0"/>
          <w:numId w:val="2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lastRenderedPageBreak/>
        <w:t>Особое внимание стоит уделить своей речи. Во время выступления чередуйте сложные предложения с простыми. Длинные предложения тяжело воспринимать и понимать. Нагромождение коротких предложений делает речь монотонной.</w:t>
      </w:r>
    </w:p>
    <w:p w:rsidR="006E3E35" w:rsidRPr="003024C7" w:rsidRDefault="006E3E35" w:rsidP="00184352">
      <w:pPr>
        <w:pStyle w:val="a3"/>
        <w:numPr>
          <w:ilvl w:val="0"/>
          <w:numId w:val="2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Выступая, помните, что частое употре</w:t>
      </w:r>
      <w:r w:rsidR="005A1C88" w:rsidRPr="003024C7">
        <w:rPr>
          <w:rFonts w:ascii="Times New Roman" w:hAnsi="Times New Roman" w:cs="Times New Roman"/>
          <w:sz w:val="24"/>
          <w:szCs w:val="24"/>
        </w:rPr>
        <w:t>бление личных местоимений вместо</w:t>
      </w:r>
      <w:r w:rsidRPr="003024C7">
        <w:rPr>
          <w:rFonts w:ascii="Times New Roman" w:hAnsi="Times New Roman" w:cs="Times New Roman"/>
          <w:sz w:val="24"/>
          <w:szCs w:val="24"/>
        </w:rPr>
        <w:t xml:space="preserve"> имен личностей может привести к неправильному пониманию сказанного. В докладе не принято использовать местоимение «я», его необходимо заменить местоимением «мы».</w:t>
      </w:r>
    </w:p>
    <w:p w:rsidR="006E3E35" w:rsidRPr="003024C7" w:rsidRDefault="006E3E35" w:rsidP="00184352">
      <w:pPr>
        <w:pStyle w:val="a3"/>
        <w:numPr>
          <w:ilvl w:val="0"/>
          <w:numId w:val="2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По сложившейся этике во время дискуссии принято благодарить оппонента за вопрос. Ведь спрашивающий проявил интерес к вашему выступлению.</w:t>
      </w:r>
    </w:p>
    <w:p w:rsidR="006E3E35" w:rsidRPr="003024C7" w:rsidRDefault="006E3E35" w:rsidP="00184352">
      <w:pPr>
        <w:pStyle w:val="a3"/>
        <w:numPr>
          <w:ilvl w:val="0"/>
          <w:numId w:val="2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Следите за своими жестами. Не делайте непривычных и лишних жестов, которые привлекают к себе чрезмерное внимание. Жесты должны сопровождать и дополнять устное слово. Не начинайте и не заканчивайте выступление неожиданным жестом.</w:t>
      </w:r>
    </w:p>
    <w:p w:rsidR="006E3E35" w:rsidRPr="003024C7" w:rsidRDefault="006E3E35" w:rsidP="00184352">
      <w:pPr>
        <w:pStyle w:val="a3"/>
        <w:numPr>
          <w:ilvl w:val="0"/>
          <w:numId w:val="2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Произнося речь, дышите равномерно, вдыхая перед тем, как говорить, а также во время каждой паузы (после каждого предложения). Вдыхать воздух нужно ртом и носом одновременно. Воздух после вдоха используйте равномерно и экономно.</w:t>
      </w:r>
    </w:p>
    <w:p w:rsidR="006E3E35" w:rsidRPr="003024C7" w:rsidRDefault="006E3E35" w:rsidP="00184352">
      <w:pPr>
        <w:pStyle w:val="a3"/>
        <w:numPr>
          <w:ilvl w:val="0"/>
          <w:numId w:val="2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Приспосабливайте свой голос к помещению, в котором вы говорите. Докладчик, который говорит очень тихо, создает впечатление человека, который не верит в свои силы, а тот, кто говорит очень громко, создает впечатление агрессивного человека. Голоса повышают тогда, когда ставят вопрос. Если же нужно ответить на вопросы – голос понижают.</w:t>
      </w:r>
    </w:p>
    <w:p w:rsidR="006E3E35" w:rsidRPr="003024C7" w:rsidRDefault="006E3E35" w:rsidP="00184352">
      <w:pPr>
        <w:pStyle w:val="a3"/>
        <w:numPr>
          <w:ilvl w:val="0"/>
          <w:numId w:val="2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Привлечь и удерживать внимание слушателей можно, используя образные сравнения, контрасты, необычные факты.</w:t>
      </w:r>
    </w:p>
    <w:p w:rsidR="005770D8" w:rsidRPr="003024C7" w:rsidRDefault="006E3E35" w:rsidP="003B5526">
      <w:pPr>
        <w:pStyle w:val="a3"/>
        <w:spacing w:after="0" w:line="360" w:lineRule="auto"/>
        <w:ind w:left="0" w:firstLine="709"/>
        <w:mirrorIndents/>
        <w:jc w:val="right"/>
        <w:rPr>
          <w:rFonts w:ascii="Times New Roman" w:hAnsi="Times New Roman" w:cs="Times New Roman"/>
          <w:b/>
          <w:sz w:val="24"/>
          <w:szCs w:val="24"/>
        </w:rPr>
      </w:pPr>
      <w:r w:rsidRPr="003024C7">
        <w:rPr>
          <w:rFonts w:ascii="Times New Roman" w:hAnsi="Times New Roman" w:cs="Times New Roman"/>
          <w:b/>
          <w:sz w:val="24"/>
          <w:szCs w:val="24"/>
        </w:rPr>
        <w:t>Приложение №4</w:t>
      </w:r>
    </w:p>
    <w:p w:rsidR="00866233" w:rsidRPr="003024C7" w:rsidRDefault="001F5AF8" w:rsidP="003B5526">
      <w:pPr>
        <w:pStyle w:val="a3"/>
        <w:spacing w:after="0" w:line="360" w:lineRule="auto"/>
        <w:ind w:left="0" w:firstLine="709"/>
        <w:mirrorIndents/>
        <w:jc w:val="center"/>
        <w:rPr>
          <w:rFonts w:ascii="Times New Roman" w:hAnsi="Times New Roman" w:cs="Times New Roman"/>
          <w:b/>
          <w:sz w:val="24"/>
          <w:szCs w:val="24"/>
        </w:rPr>
      </w:pPr>
      <w:r w:rsidRPr="003024C7">
        <w:rPr>
          <w:rFonts w:ascii="Times New Roman" w:hAnsi="Times New Roman" w:cs="Times New Roman"/>
          <w:b/>
          <w:sz w:val="24"/>
          <w:szCs w:val="24"/>
        </w:rPr>
        <w:t xml:space="preserve">Внеклассное мероприятие </w:t>
      </w:r>
      <w:r w:rsidR="00866233" w:rsidRPr="003024C7">
        <w:rPr>
          <w:rFonts w:ascii="Times New Roman" w:hAnsi="Times New Roman" w:cs="Times New Roman"/>
          <w:b/>
          <w:sz w:val="24"/>
          <w:szCs w:val="24"/>
        </w:rPr>
        <w:t>«Путешествие в страну знаний»</w:t>
      </w: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Цели:</w:t>
      </w:r>
    </w:p>
    <w:p w:rsidR="00866233" w:rsidRPr="003024C7" w:rsidRDefault="005770D8" w:rsidP="00184352">
      <w:pPr>
        <w:pStyle w:val="a3"/>
        <w:numPr>
          <w:ilvl w:val="0"/>
          <w:numId w:val="11"/>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Р</w:t>
      </w:r>
      <w:r w:rsidR="00866233" w:rsidRPr="003024C7">
        <w:rPr>
          <w:rFonts w:ascii="Times New Roman" w:hAnsi="Times New Roman" w:cs="Times New Roman"/>
          <w:sz w:val="24"/>
          <w:szCs w:val="24"/>
        </w:rPr>
        <w:t>аскрыть суть понятия «научно-исследовательская работа»; описать этапы ее создания; познакомить с работой школьного НОУ, учениками-исследователями;</w:t>
      </w:r>
    </w:p>
    <w:p w:rsidR="00866233" w:rsidRPr="003024C7" w:rsidRDefault="00866233" w:rsidP="00184352">
      <w:pPr>
        <w:pStyle w:val="a3"/>
        <w:numPr>
          <w:ilvl w:val="0"/>
          <w:numId w:val="11"/>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развивать навыки работы в группе, умение высказывать и аргументировать свою точку зрения; формировать умение решать проблему, исполнять роль; через мотивацию вызвать внутреннюю потребность ученика к исследовательской деятельности;</w:t>
      </w:r>
    </w:p>
    <w:p w:rsidR="00866233" w:rsidRPr="003024C7" w:rsidRDefault="00866233" w:rsidP="00451C09">
      <w:pPr>
        <w:pStyle w:val="a3"/>
        <w:numPr>
          <w:ilvl w:val="0"/>
          <w:numId w:val="11"/>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воспитывать самостоятельность, чувство товарищества.</w:t>
      </w:r>
    </w:p>
    <w:p w:rsidR="00866233" w:rsidRPr="003024C7" w:rsidRDefault="00866233" w:rsidP="00451C09">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lastRenderedPageBreak/>
        <w:t>Подготовительная работа:</w:t>
      </w:r>
    </w:p>
    <w:p w:rsidR="00866233" w:rsidRPr="003024C7" w:rsidRDefault="00866233" w:rsidP="00451C09">
      <w:pPr>
        <w:pStyle w:val="a3"/>
        <w:numPr>
          <w:ilvl w:val="0"/>
          <w:numId w:val="1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Добровольное деление учащихся на группы, выбор лидера.</w:t>
      </w:r>
    </w:p>
    <w:p w:rsidR="00866233" w:rsidRPr="003024C7" w:rsidRDefault="00866233" w:rsidP="00451C09">
      <w:pPr>
        <w:pStyle w:val="a3"/>
        <w:numPr>
          <w:ilvl w:val="0"/>
          <w:numId w:val="1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Подготовить плакаты: «Всегда учиться все знать! Чем больше</w:t>
      </w:r>
      <w:r w:rsidR="005A1C88" w:rsidRPr="003024C7">
        <w:rPr>
          <w:rFonts w:ascii="Times New Roman" w:hAnsi="Times New Roman" w:cs="Times New Roman"/>
          <w:sz w:val="24"/>
          <w:szCs w:val="24"/>
        </w:rPr>
        <w:t xml:space="preserve"> знаешь, тем сильнее станешь» (</w:t>
      </w:r>
      <w:r w:rsidRPr="003024C7">
        <w:rPr>
          <w:rFonts w:ascii="Times New Roman" w:hAnsi="Times New Roman" w:cs="Times New Roman"/>
          <w:sz w:val="24"/>
          <w:szCs w:val="24"/>
        </w:rPr>
        <w:t>М. Горький); «Чем больше</w:t>
      </w:r>
      <w:r w:rsidR="005A1C88" w:rsidRPr="003024C7">
        <w:rPr>
          <w:rFonts w:ascii="Times New Roman" w:hAnsi="Times New Roman" w:cs="Times New Roman"/>
          <w:sz w:val="24"/>
          <w:szCs w:val="24"/>
        </w:rPr>
        <w:t xml:space="preserve"> знаешь, тем интереснее жить</w:t>
      </w:r>
      <w:proofErr w:type="gramStart"/>
      <w:r w:rsidR="005A1C88" w:rsidRPr="003024C7">
        <w:rPr>
          <w:rFonts w:ascii="Times New Roman" w:hAnsi="Times New Roman" w:cs="Times New Roman"/>
          <w:sz w:val="24"/>
          <w:szCs w:val="24"/>
        </w:rPr>
        <w:t>…»(</w:t>
      </w:r>
      <w:proofErr w:type="gramEnd"/>
      <w:r w:rsidRPr="003024C7">
        <w:rPr>
          <w:rFonts w:ascii="Times New Roman" w:hAnsi="Times New Roman" w:cs="Times New Roman"/>
          <w:sz w:val="24"/>
          <w:szCs w:val="24"/>
        </w:rPr>
        <w:t>К. Паустовский); «Знание</w:t>
      </w:r>
      <w:r w:rsidR="005A1C88" w:rsidRPr="003024C7">
        <w:rPr>
          <w:rFonts w:ascii="Times New Roman" w:hAnsi="Times New Roman" w:cs="Times New Roman"/>
          <w:sz w:val="24"/>
          <w:szCs w:val="24"/>
        </w:rPr>
        <w:t xml:space="preserve"> есть сила, сила есть знание» (</w:t>
      </w:r>
      <w:r w:rsidRPr="003024C7">
        <w:rPr>
          <w:rFonts w:ascii="Times New Roman" w:hAnsi="Times New Roman" w:cs="Times New Roman"/>
          <w:sz w:val="24"/>
          <w:szCs w:val="24"/>
        </w:rPr>
        <w:t>Ф. Бэкон).</w:t>
      </w:r>
    </w:p>
    <w:p w:rsidR="00866233" w:rsidRPr="003024C7" w:rsidRDefault="001F5AF8" w:rsidP="00451C09">
      <w:pPr>
        <w:pStyle w:val="a3"/>
        <w:numPr>
          <w:ilvl w:val="0"/>
          <w:numId w:val="1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52F12322" wp14:editId="07DDBE66">
            <wp:simplePos x="0" y="0"/>
            <wp:positionH relativeFrom="column">
              <wp:posOffset>428625</wp:posOffset>
            </wp:positionH>
            <wp:positionV relativeFrom="paragraph">
              <wp:posOffset>602615</wp:posOffset>
            </wp:positionV>
            <wp:extent cx="5507990" cy="2544445"/>
            <wp:effectExtent l="0" t="0" r="0" b="8255"/>
            <wp:wrapTight wrapText="bothSides">
              <wp:wrapPolygon edited="0">
                <wp:start x="0" y="0"/>
                <wp:lineTo x="0" y="21508"/>
                <wp:lineTo x="21515" y="21508"/>
                <wp:lineTo x="2151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a:extLst>
                        <a:ext uri="{28A0092B-C50C-407E-A947-70E740481C1C}">
                          <a14:useLocalDpi xmlns:a14="http://schemas.microsoft.com/office/drawing/2010/main" val="0"/>
                        </a:ext>
                      </a:extLst>
                    </a:blip>
                    <a:stretch>
                      <a:fillRect/>
                    </a:stretch>
                  </pic:blipFill>
                  <pic:spPr>
                    <a:xfrm>
                      <a:off x="0" y="0"/>
                      <a:ext cx="5507990" cy="2544445"/>
                    </a:xfrm>
                    <a:prstGeom prst="rect">
                      <a:avLst/>
                    </a:prstGeom>
                  </pic:spPr>
                </pic:pic>
              </a:graphicData>
            </a:graphic>
            <wp14:sizeRelH relativeFrom="page">
              <wp14:pctWidth>0</wp14:pctWidth>
            </wp14:sizeRelH>
            <wp14:sizeRelV relativeFrom="page">
              <wp14:pctHeight>0</wp14:pctHeight>
            </wp14:sizeRelV>
          </wp:anchor>
        </w:drawing>
      </w:r>
      <w:r w:rsidR="00866233" w:rsidRPr="003024C7">
        <w:rPr>
          <w:rFonts w:ascii="Times New Roman" w:hAnsi="Times New Roman" w:cs="Times New Roman"/>
          <w:sz w:val="24"/>
          <w:szCs w:val="24"/>
        </w:rPr>
        <w:t>Нарисовать рисунки символы</w:t>
      </w:r>
      <w:r w:rsidR="005A1C88" w:rsidRPr="003024C7">
        <w:rPr>
          <w:rFonts w:ascii="Times New Roman" w:hAnsi="Times New Roman" w:cs="Times New Roman"/>
          <w:sz w:val="24"/>
          <w:szCs w:val="24"/>
        </w:rPr>
        <w:t>, обозначающие исследовательские</w:t>
      </w:r>
      <w:r w:rsidR="00866233" w:rsidRPr="003024C7">
        <w:rPr>
          <w:rFonts w:ascii="Times New Roman" w:hAnsi="Times New Roman" w:cs="Times New Roman"/>
          <w:sz w:val="24"/>
          <w:szCs w:val="24"/>
        </w:rPr>
        <w:t xml:space="preserve"> действия человека: </w:t>
      </w:r>
    </w:p>
    <w:p w:rsidR="00866233" w:rsidRPr="003024C7" w:rsidRDefault="00866233" w:rsidP="001F5AF8">
      <w:pPr>
        <w:spacing w:after="0" w:line="360" w:lineRule="auto"/>
        <w:ind w:firstLine="709"/>
        <w:mirrorIndents/>
        <w:jc w:val="center"/>
        <w:rPr>
          <w:rFonts w:ascii="Times New Roman" w:hAnsi="Times New Roman" w:cs="Times New Roman"/>
          <w:sz w:val="24"/>
          <w:szCs w:val="24"/>
        </w:rPr>
      </w:pPr>
    </w:p>
    <w:p w:rsidR="00866233" w:rsidRPr="003024C7" w:rsidRDefault="00866233" w:rsidP="00451C09">
      <w:pPr>
        <w:pStyle w:val="a3"/>
        <w:numPr>
          <w:ilvl w:val="0"/>
          <w:numId w:val="1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Для работы в группах подготовить (написать на отдельных листах бумаги) слова: «научно», «исследовательская», «деятельность».</w:t>
      </w:r>
    </w:p>
    <w:p w:rsidR="00866233" w:rsidRPr="003024C7" w:rsidRDefault="00866233" w:rsidP="00451C09">
      <w:pPr>
        <w:pStyle w:val="a3"/>
        <w:numPr>
          <w:ilvl w:val="0"/>
          <w:numId w:val="1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Написать карточки с различными темами. </w:t>
      </w:r>
      <w:proofErr w:type="gramStart"/>
      <w:r w:rsidRPr="003024C7">
        <w:rPr>
          <w:rFonts w:ascii="Times New Roman" w:hAnsi="Times New Roman" w:cs="Times New Roman"/>
          <w:sz w:val="24"/>
          <w:szCs w:val="24"/>
        </w:rPr>
        <w:t>Например</w:t>
      </w:r>
      <w:proofErr w:type="gramEnd"/>
      <w:r w:rsidR="005A1C88" w:rsidRPr="003024C7">
        <w:rPr>
          <w:rFonts w:ascii="Times New Roman" w:hAnsi="Times New Roman" w:cs="Times New Roman"/>
          <w:sz w:val="24"/>
          <w:szCs w:val="24"/>
        </w:rPr>
        <w:t>:</w:t>
      </w:r>
      <w:r w:rsidRPr="003024C7">
        <w:rPr>
          <w:rFonts w:ascii="Times New Roman" w:hAnsi="Times New Roman" w:cs="Times New Roman"/>
          <w:sz w:val="24"/>
          <w:szCs w:val="24"/>
        </w:rPr>
        <w:t xml:space="preserve"> «Пирамиды Древнего Египта», «История Свято-Михайловского собора» и др.</w:t>
      </w:r>
    </w:p>
    <w:p w:rsidR="00866233" w:rsidRPr="003024C7" w:rsidRDefault="00866233" w:rsidP="00451C09">
      <w:pPr>
        <w:pStyle w:val="a3"/>
        <w:numPr>
          <w:ilvl w:val="0"/>
          <w:numId w:val="1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Пригласить участников школьного НОУ.</w:t>
      </w:r>
    </w:p>
    <w:p w:rsidR="00866233" w:rsidRPr="003024C7" w:rsidRDefault="00866233" w:rsidP="00451C09">
      <w:pPr>
        <w:pStyle w:val="a3"/>
        <w:numPr>
          <w:ilvl w:val="0"/>
          <w:numId w:val="1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Подготовить учащихся для исполнения ролей литературных героев: старика Хоттабыча и </w:t>
      </w:r>
      <w:proofErr w:type="spellStart"/>
      <w:r w:rsidRPr="003024C7">
        <w:rPr>
          <w:rFonts w:ascii="Times New Roman" w:hAnsi="Times New Roman" w:cs="Times New Roman"/>
          <w:sz w:val="24"/>
          <w:szCs w:val="24"/>
        </w:rPr>
        <w:t>Вольки</w:t>
      </w:r>
      <w:proofErr w:type="spellEnd"/>
      <w:r w:rsidRPr="003024C7">
        <w:rPr>
          <w:rFonts w:ascii="Times New Roman" w:hAnsi="Times New Roman" w:cs="Times New Roman"/>
          <w:sz w:val="24"/>
          <w:szCs w:val="24"/>
        </w:rPr>
        <w:t>.</w:t>
      </w:r>
    </w:p>
    <w:p w:rsidR="00866233" w:rsidRPr="003024C7" w:rsidRDefault="00866233" w:rsidP="00451C09">
      <w:pPr>
        <w:pStyle w:val="a3"/>
        <w:numPr>
          <w:ilvl w:val="0"/>
          <w:numId w:val="1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Оформить конверты с памятками.</w:t>
      </w:r>
    </w:p>
    <w:p w:rsidR="00866233" w:rsidRPr="003024C7" w:rsidRDefault="00866233" w:rsidP="00451C09">
      <w:pPr>
        <w:pStyle w:val="a3"/>
        <w:numPr>
          <w:ilvl w:val="0"/>
          <w:numId w:val="1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Принести мячик или игрушку, несколько тетрадей и ручки.</w:t>
      </w:r>
    </w:p>
    <w:p w:rsidR="00866233" w:rsidRPr="003024C7" w:rsidRDefault="00866233" w:rsidP="00451C09">
      <w:pPr>
        <w:pStyle w:val="a3"/>
        <w:numPr>
          <w:ilvl w:val="0"/>
          <w:numId w:val="12"/>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Выбрать и подготовить ученицу на роль Науки.</w:t>
      </w:r>
    </w:p>
    <w:p w:rsidR="00866233" w:rsidRPr="003024C7" w:rsidRDefault="00866233" w:rsidP="00451C09">
      <w:pPr>
        <w:pStyle w:val="a3"/>
        <w:spacing w:after="0" w:line="360" w:lineRule="auto"/>
        <w:ind w:left="0" w:firstLine="709"/>
        <w:mirrorIndents/>
        <w:jc w:val="both"/>
        <w:rPr>
          <w:rFonts w:ascii="Times New Roman" w:hAnsi="Times New Roman" w:cs="Times New Roman"/>
          <w:sz w:val="24"/>
          <w:szCs w:val="24"/>
        </w:rPr>
      </w:pPr>
    </w:p>
    <w:p w:rsidR="00866233" w:rsidRPr="003024C7" w:rsidRDefault="00866233" w:rsidP="00451C09">
      <w:pPr>
        <w:pStyle w:val="a3"/>
        <w:spacing w:after="0" w:line="360" w:lineRule="auto"/>
        <w:ind w:left="0" w:firstLine="709"/>
        <w:mirrorIndents/>
        <w:jc w:val="both"/>
        <w:rPr>
          <w:rFonts w:ascii="Times New Roman" w:hAnsi="Times New Roman" w:cs="Times New Roman"/>
          <w:b/>
          <w:sz w:val="24"/>
          <w:szCs w:val="24"/>
        </w:rPr>
      </w:pPr>
      <w:r w:rsidRPr="003024C7">
        <w:rPr>
          <w:rFonts w:ascii="Times New Roman" w:hAnsi="Times New Roman" w:cs="Times New Roman"/>
          <w:b/>
          <w:sz w:val="24"/>
          <w:szCs w:val="24"/>
        </w:rPr>
        <w:t>Ход мероприятия</w:t>
      </w:r>
    </w:p>
    <w:p w:rsidR="00866233" w:rsidRPr="003024C7" w:rsidRDefault="00866233" w:rsidP="00451C09">
      <w:pPr>
        <w:pStyle w:val="a3"/>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У ч и т е л ь. Добрый день, дорогие ребята! Сядьте поудобнее, расслабьтесь, после трудового дня.</w:t>
      </w:r>
    </w:p>
    <w:p w:rsidR="00866233" w:rsidRPr="003024C7" w:rsidRDefault="00866233" w:rsidP="00451C09">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Все вы – ученики наше</w:t>
      </w:r>
      <w:r w:rsidR="005A1C88" w:rsidRPr="003024C7">
        <w:rPr>
          <w:rFonts w:ascii="Times New Roman" w:hAnsi="Times New Roman" w:cs="Times New Roman"/>
          <w:sz w:val="24"/>
          <w:szCs w:val="24"/>
        </w:rPr>
        <w:t>й</w:t>
      </w:r>
      <w:r w:rsidRPr="003024C7">
        <w:rPr>
          <w:rFonts w:ascii="Times New Roman" w:hAnsi="Times New Roman" w:cs="Times New Roman"/>
          <w:sz w:val="24"/>
          <w:szCs w:val="24"/>
        </w:rPr>
        <w:t xml:space="preserve"> </w:t>
      </w:r>
      <w:r w:rsidR="005A1C88" w:rsidRPr="003024C7">
        <w:rPr>
          <w:rFonts w:ascii="Times New Roman" w:hAnsi="Times New Roman" w:cs="Times New Roman"/>
          <w:sz w:val="24"/>
          <w:szCs w:val="24"/>
        </w:rPr>
        <w:t>школы</w:t>
      </w:r>
      <w:r w:rsidRPr="003024C7">
        <w:rPr>
          <w:rFonts w:ascii="Times New Roman" w:hAnsi="Times New Roman" w:cs="Times New Roman"/>
          <w:sz w:val="24"/>
          <w:szCs w:val="24"/>
        </w:rPr>
        <w:t xml:space="preserve">. Школа гордится </w:t>
      </w:r>
      <w:r w:rsidR="005A1C88" w:rsidRPr="003024C7">
        <w:rPr>
          <w:rFonts w:ascii="Times New Roman" w:hAnsi="Times New Roman" w:cs="Times New Roman"/>
          <w:sz w:val="24"/>
          <w:szCs w:val="24"/>
        </w:rPr>
        <w:t>вами! Вы развиваете свои таланты</w:t>
      </w:r>
      <w:r w:rsidRPr="003024C7">
        <w:rPr>
          <w:rFonts w:ascii="Times New Roman" w:hAnsi="Times New Roman" w:cs="Times New Roman"/>
          <w:sz w:val="24"/>
          <w:szCs w:val="24"/>
        </w:rPr>
        <w:t xml:space="preserve">. В этой волшебной комнате, которая называется классом, </w:t>
      </w:r>
      <w:r w:rsidR="005A1C88" w:rsidRPr="003024C7">
        <w:rPr>
          <w:rFonts w:ascii="Times New Roman" w:hAnsi="Times New Roman" w:cs="Times New Roman"/>
          <w:sz w:val="24"/>
          <w:szCs w:val="24"/>
        </w:rPr>
        <w:t>в</w:t>
      </w:r>
      <w:r w:rsidRPr="003024C7">
        <w:rPr>
          <w:rFonts w:ascii="Times New Roman" w:hAnsi="Times New Roman" w:cs="Times New Roman"/>
          <w:sz w:val="24"/>
          <w:szCs w:val="24"/>
        </w:rPr>
        <w:t>ы каждый день получаете особенные подарки. Но это не игрушки, не конфеты – это знания!</w:t>
      </w:r>
    </w:p>
    <w:p w:rsidR="00866233" w:rsidRPr="003024C7" w:rsidRDefault="00866233" w:rsidP="00451C09">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lastRenderedPageBreak/>
        <w:t>Учитель обращает внимание детей на плакаты со словами известных писателей: М. Горького, К. Паустовского, Ф. Бэкона. Группам предлагается обсудить эти высказывания (каждой группе по одному на выбор) и ответить на вопросы:</w:t>
      </w:r>
    </w:p>
    <w:p w:rsidR="00866233" w:rsidRPr="003024C7" w:rsidRDefault="00866233" w:rsidP="00451C09">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 - Согласны ли вы с данным высказыванием? Почему?</w:t>
      </w:r>
    </w:p>
    <w:p w:rsidR="00866233" w:rsidRPr="003024C7" w:rsidRDefault="00866233" w:rsidP="00451C09">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Нужно ли всегда учиться? Почему?</w:t>
      </w:r>
    </w:p>
    <w:p w:rsidR="00866233" w:rsidRPr="003024C7" w:rsidRDefault="00866233" w:rsidP="00451C09">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Согласны ли вы со словами М. Горького: «Чем больше знаешь, тем сильнее станешь»?</w:t>
      </w:r>
    </w:p>
    <w:p w:rsidR="00866233" w:rsidRPr="003024C7" w:rsidRDefault="00866233" w:rsidP="00451C09">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Какая сила заключена в знании?</w:t>
      </w:r>
    </w:p>
    <w:p w:rsidR="00866233" w:rsidRPr="003024C7" w:rsidRDefault="00866233" w:rsidP="00451C09">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Что значит, по-вашему, «интересно жить»?</w:t>
      </w:r>
    </w:p>
    <w:p w:rsidR="00866233" w:rsidRPr="003024C7" w:rsidRDefault="00866233" w:rsidP="00451C09">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Звучит «Песня о сказке» Шаинского. Появляется старик Хоттабыч и Волька с ковром-самолетом на плече. Между ними происходит диалог-удивление на тему: «Куда они попали?». Наконец, старик Хоттабыч и Волька обращают внимание на детей и учителя. Дети радостно приветствуют гостей.</w:t>
      </w:r>
    </w:p>
    <w:p w:rsidR="005770D8"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Х о т </w:t>
      </w:r>
      <w:proofErr w:type="spellStart"/>
      <w:r w:rsidRPr="003024C7">
        <w:rPr>
          <w:rFonts w:ascii="Times New Roman" w:hAnsi="Times New Roman" w:cs="Times New Roman"/>
          <w:sz w:val="24"/>
          <w:szCs w:val="24"/>
        </w:rPr>
        <w:t>т</w:t>
      </w:r>
      <w:proofErr w:type="spellEnd"/>
      <w:r w:rsidRPr="003024C7">
        <w:rPr>
          <w:rFonts w:ascii="Times New Roman" w:hAnsi="Times New Roman" w:cs="Times New Roman"/>
          <w:sz w:val="24"/>
          <w:szCs w:val="24"/>
        </w:rPr>
        <w:t xml:space="preserve"> а б ы ч </w:t>
      </w:r>
      <w:proofErr w:type="gramStart"/>
      <w:r w:rsidRPr="003024C7">
        <w:rPr>
          <w:rFonts w:ascii="Times New Roman" w:hAnsi="Times New Roman" w:cs="Times New Roman"/>
          <w:sz w:val="24"/>
          <w:szCs w:val="24"/>
        </w:rPr>
        <w:t>( к</w:t>
      </w:r>
      <w:proofErr w:type="gramEnd"/>
      <w:r w:rsidRPr="003024C7">
        <w:rPr>
          <w:rFonts w:ascii="Times New Roman" w:hAnsi="Times New Roman" w:cs="Times New Roman"/>
          <w:sz w:val="24"/>
          <w:szCs w:val="24"/>
        </w:rPr>
        <w:t xml:space="preserve"> учителю). Милейшая, Вы, наверное, самая умная?! Давайте с Вами познакомимся. Я – Хоттабыч, а это – Волька.</w:t>
      </w:r>
    </w:p>
    <w:p w:rsidR="005770D8"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Учитель знакомится со сказочными гостями и предлагает им отдохнуть после трудной дороги.</w:t>
      </w:r>
    </w:p>
    <w:p w:rsidR="005770D8" w:rsidRPr="003024C7" w:rsidRDefault="00866233" w:rsidP="001F5AF8">
      <w:pPr>
        <w:tabs>
          <w:tab w:val="left" w:pos="9638"/>
        </w:tabs>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У ч и т е л ь. Ребята, у нас столько всего произошло. И это не удивительно. Мы живем в </w:t>
      </w:r>
      <w:r w:rsidRPr="003024C7">
        <w:rPr>
          <w:rFonts w:ascii="Times New Roman" w:hAnsi="Times New Roman" w:cs="Times New Roman"/>
          <w:sz w:val="24"/>
          <w:szCs w:val="24"/>
          <w:lang w:val="en-US"/>
        </w:rPr>
        <w:t>XXI</w:t>
      </w:r>
      <w:r w:rsidRPr="003024C7">
        <w:rPr>
          <w:rFonts w:ascii="Times New Roman" w:hAnsi="Times New Roman" w:cs="Times New Roman"/>
          <w:sz w:val="24"/>
          <w:szCs w:val="24"/>
        </w:rPr>
        <w:t xml:space="preserve"> веке, веке развития наук, внедрения новых технологий. Однако давайте вернемся к нашему разговору. Как вы думаете, какова тема нашей беседы? Я предлагаю вам самим определить ее. Для этого поработаем в группах. На столе у каждой группы лежит листочек, </w:t>
      </w:r>
      <w:proofErr w:type="gramStart"/>
      <w:r w:rsidRPr="003024C7">
        <w:rPr>
          <w:rFonts w:ascii="Times New Roman" w:hAnsi="Times New Roman" w:cs="Times New Roman"/>
          <w:sz w:val="24"/>
          <w:szCs w:val="24"/>
        </w:rPr>
        <w:t xml:space="preserve">на </w:t>
      </w:r>
      <w:r w:rsidR="001F5AF8" w:rsidRPr="003024C7">
        <w:rPr>
          <w:rFonts w:ascii="Times New Roman" w:hAnsi="Times New Roman" w:cs="Times New Roman"/>
          <w:sz w:val="24"/>
          <w:szCs w:val="24"/>
        </w:rPr>
        <w:t xml:space="preserve"> </w:t>
      </w:r>
      <w:r w:rsidRPr="003024C7">
        <w:rPr>
          <w:rFonts w:ascii="Times New Roman" w:hAnsi="Times New Roman" w:cs="Times New Roman"/>
          <w:sz w:val="24"/>
          <w:szCs w:val="24"/>
        </w:rPr>
        <w:t>котором</w:t>
      </w:r>
      <w:proofErr w:type="gramEnd"/>
      <w:r w:rsidRPr="003024C7">
        <w:rPr>
          <w:rFonts w:ascii="Times New Roman" w:hAnsi="Times New Roman" w:cs="Times New Roman"/>
          <w:sz w:val="24"/>
          <w:szCs w:val="24"/>
        </w:rPr>
        <w:t xml:space="preserve"> написано одно слово – прилагательное или существительно</w:t>
      </w:r>
      <w:r w:rsidR="00E86994" w:rsidRPr="003024C7">
        <w:rPr>
          <w:rFonts w:ascii="Times New Roman" w:hAnsi="Times New Roman" w:cs="Times New Roman"/>
          <w:sz w:val="24"/>
          <w:szCs w:val="24"/>
        </w:rPr>
        <w:t>е</w:t>
      </w:r>
      <w:r w:rsidRPr="003024C7">
        <w:rPr>
          <w:rFonts w:ascii="Times New Roman" w:hAnsi="Times New Roman" w:cs="Times New Roman"/>
          <w:sz w:val="24"/>
          <w:szCs w:val="24"/>
        </w:rPr>
        <w:t>.</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Ваша задача состоит в том, чтобы подобрать к</w:t>
      </w:r>
      <w:r w:rsidR="00E86994" w:rsidRPr="003024C7">
        <w:rPr>
          <w:rFonts w:ascii="Times New Roman" w:hAnsi="Times New Roman" w:cs="Times New Roman"/>
          <w:sz w:val="24"/>
          <w:szCs w:val="24"/>
        </w:rPr>
        <w:t xml:space="preserve"> данным словам слова-синонимы (</w:t>
      </w:r>
      <w:r w:rsidRPr="003024C7">
        <w:rPr>
          <w:rFonts w:ascii="Times New Roman" w:hAnsi="Times New Roman" w:cs="Times New Roman"/>
          <w:sz w:val="24"/>
          <w:szCs w:val="24"/>
        </w:rPr>
        <w:t>т. е. похожие по смыслу). Эти слова могут быть различными частями речи.</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Работа закончена. Сейчас представители групп назовут исходное слово и слова, которые они подобрали. Высказывать позицию группы будем следующим образом: отвечает тот, кому я бросаю мяч. (Идет защита точек зрения по группам).</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 Теперь из предложенных слов попытаемся выстроить логическую цепочку. Это и будет наша тема: «Научно-исследовательская деятельность». (Тема записывается на доске). </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Ребята, моя цель состоит в том, чтобы помочь вам понять суть этого вида деятельности, объяснить, что это такое, как этим заниматься, и, может быть, у кого-то из вас эта работа вызовет интерес. Внимательно посмотрите на тему. Как вы думаете, какие слова являются главными? (Ответы учащихся).</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lastRenderedPageBreak/>
        <w:t>- Наука и исследование. Более подробно остановимся на этих словах. Сегодня я пригласила к нам в гости госпожу Науку. Однако в связи с плохими погодными условиями она задерживается. Попросим старика Хоттабыча помочь нам.</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Хоттабыч колдует под музыкальное сопровождение. Появляется госпожа </w:t>
      </w:r>
      <w:r w:rsidR="005770D8" w:rsidRPr="003024C7">
        <w:rPr>
          <w:rFonts w:ascii="Times New Roman" w:hAnsi="Times New Roman" w:cs="Times New Roman"/>
          <w:sz w:val="24"/>
          <w:szCs w:val="24"/>
        </w:rPr>
        <w:t xml:space="preserve">        </w:t>
      </w:r>
      <w:proofErr w:type="gramStart"/>
      <w:r w:rsidRPr="003024C7">
        <w:rPr>
          <w:rFonts w:ascii="Times New Roman" w:hAnsi="Times New Roman" w:cs="Times New Roman"/>
          <w:sz w:val="24"/>
          <w:szCs w:val="24"/>
        </w:rPr>
        <w:t>Н</w:t>
      </w:r>
      <w:proofErr w:type="gramEnd"/>
      <w:r w:rsidRPr="003024C7">
        <w:rPr>
          <w:rFonts w:ascii="Times New Roman" w:hAnsi="Times New Roman" w:cs="Times New Roman"/>
          <w:sz w:val="24"/>
          <w:szCs w:val="24"/>
        </w:rPr>
        <w:t xml:space="preserve"> а у к а.</w:t>
      </w:r>
    </w:p>
    <w:p w:rsidR="005770D8" w:rsidRPr="003024C7" w:rsidRDefault="00866233" w:rsidP="00184352">
      <w:pPr>
        <w:spacing w:after="0" w:line="360" w:lineRule="auto"/>
        <w:ind w:firstLine="709"/>
        <w:mirrorIndents/>
        <w:jc w:val="both"/>
        <w:rPr>
          <w:rFonts w:ascii="Times New Roman" w:hAnsi="Times New Roman" w:cs="Times New Roman"/>
          <w:sz w:val="24"/>
          <w:szCs w:val="24"/>
        </w:rPr>
      </w:pPr>
      <w:proofErr w:type="gramStart"/>
      <w:r w:rsidRPr="003024C7">
        <w:rPr>
          <w:rFonts w:ascii="Times New Roman" w:hAnsi="Times New Roman" w:cs="Times New Roman"/>
          <w:sz w:val="24"/>
          <w:szCs w:val="24"/>
        </w:rPr>
        <w:t>Н</w:t>
      </w:r>
      <w:proofErr w:type="gramEnd"/>
      <w:r w:rsidRPr="003024C7">
        <w:rPr>
          <w:rFonts w:ascii="Times New Roman" w:hAnsi="Times New Roman" w:cs="Times New Roman"/>
          <w:sz w:val="24"/>
          <w:szCs w:val="24"/>
        </w:rPr>
        <w:t xml:space="preserve"> а у к а. Здравствуйте, ребята. Я – Наука. Спасибо Хоттабычу, он очень помог мне…</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 о л ь к а. А как вы родились?</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proofErr w:type="gramStart"/>
      <w:r w:rsidRPr="003024C7">
        <w:rPr>
          <w:rFonts w:ascii="Times New Roman" w:hAnsi="Times New Roman" w:cs="Times New Roman"/>
          <w:sz w:val="24"/>
          <w:szCs w:val="24"/>
        </w:rPr>
        <w:t>Н</w:t>
      </w:r>
      <w:proofErr w:type="gramEnd"/>
      <w:r w:rsidRPr="003024C7">
        <w:rPr>
          <w:rFonts w:ascii="Times New Roman" w:hAnsi="Times New Roman" w:cs="Times New Roman"/>
          <w:sz w:val="24"/>
          <w:szCs w:val="24"/>
        </w:rPr>
        <w:t xml:space="preserve"> а у к а. О…Человек всегда искал ответ на этот вопрос: а что происходит вокруг? Но не всегда на</w:t>
      </w:r>
      <w:r w:rsidR="00E86994" w:rsidRPr="003024C7">
        <w:rPr>
          <w:rFonts w:ascii="Times New Roman" w:hAnsi="Times New Roman" w:cs="Times New Roman"/>
          <w:sz w:val="24"/>
          <w:szCs w:val="24"/>
        </w:rPr>
        <w:t xml:space="preserve">ходил его. Так в древние времена </w:t>
      </w:r>
      <w:r w:rsidRPr="003024C7">
        <w:rPr>
          <w:rFonts w:ascii="Times New Roman" w:hAnsi="Times New Roman" w:cs="Times New Roman"/>
          <w:sz w:val="24"/>
          <w:szCs w:val="24"/>
        </w:rPr>
        <w:t xml:space="preserve">появлялись мифы. Древние греки пытались найти ответ только путем наблюдений и поиска причин, а в </w:t>
      </w:r>
      <w:r w:rsidRPr="003024C7">
        <w:rPr>
          <w:rFonts w:ascii="Times New Roman" w:hAnsi="Times New Roman" w:cs="Times New Roman"/>
          <w:sz w:val="24"/>
          <w:szCs w:val="24"/>
          <w:lang w:val="en-US"/>
        </w:rPr>
        <w:t>XIII</w:t>
      </w:r>
      <w:r w:rsidRPr="003024C7">
        <w:rPr>
          <w:rFonts w:ascii="Times New Roman" w:hAnsi="Times New Roman" w:cs="Times New Roman"/>
          <w:sz w:val="24"/>
          <w:szCs w:val="24"/>
        </w:rPr>
        <w:t xml:space="preserve"> в. Роджер Бэкон начал использовать эксперименты. Он написал книгу «Новый метод». Этот метод лег в основу науки. Что же ценного было в этом методе?</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Ученый – это человек, который изучает мир, устанавливает, что уже изучено и известно, а также старается установить новые факты, на основе которых вырабатывает новую теорию. Затем он ставит опыты, эксперименты, проверяя теорию на практике. Таким образом стали быстро распространяться основы знаний, названные наукой. Сейчас существует много интересных наук. Назовите их.</w:t>
      </w:r>
    </w:p>
    <w:p w:rsidR="00866233" w:rsidRPr="003024C7" w:rsidRDefault="00866233" w:rsidP="00184352">
      <w:pPr>
        <w:spacing w:after="0" w:line="360" w:lineRule="auto"/>
        <w:ind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Ученики перечисляют науки, Наука дарит ребятам подарки: конверты с памятками.</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У ч и т е л ь. Ребята, я предлагаю вам поучиться проводить самостоятельные исследования, как это делают настоящие ученые. Каждая группа выбирает тему исследования.</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Предположим, перед вами стоит задача: подготовить небольшое сообщение или короткий доклад на выбранную тему. Вопрос: как это сделать? Вы можете воспользоваться символами-подсказками, различными предметами, которые лежат у меня на столе.</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(Каждая группа выбирает тему и пытается ответить на данный вопрос. Учитель корректирует работу. Группы высказывают свое мнение. Учитель и ученики совместно подводят итоги.)</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 Итак, каждая группа добровольно выбрала тему. Чтобы выполнить задачу по подготовке доклада, мы пришли к выводу: нужно собрать всю доступную информацию и обработать ее. Существует много способов сбора информации. Начнем с обычных проблемных вопросов. Например, что вы должны сделать в самом начале? С чего начинает исследование ученый? Сначала надо подумать!</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(Учитель вывешивает на доске рисунки-символы, обозначающие исследовательские действия человека.) </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 Эти карточки станут планом вашей работы, вашего исследования. Вы начинаете собирать материал. В наше время издано много различной литературы: справочников, </w:t>
      </w:r>
      <w:r w:rsidRPr="003024C7">
        <w:rPr>
          <w:rFonts w:ascii="Times New Roman" w:hAnsi="Times New Roman" w:cs="Times New Roman"/>
          <w:sz w:val="24"/>
          <w:szCs w:val="24"/>
        </w:rPr>
        <w:lastRenderedPageBreak/>
        <w:t>энциклопедий по разным темам. Вы скажете, что все запомнить просто невозможно?! Правильно. Поэтому нам понадобится тетрадь и ручка, чтобы записывать самые важные и интересные факты. (Раздает учащимся тетради и ручки.)</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 Вы еще не умеете быстро писать? Поэтому, чтобы зафиксировать свою мысль, вы можете использовать рисунки. Предположим, вы собрали материал, и сейчас его надо обобщить. Вы раскладываете перед собой картинки (или </w:t>
      </w:r>
      <w:r w:rsidR="00E86994" w:rsidRPr="003024C7">
        <w:rPr>
          <w:rFonts w:ascii="Times New Roman" w:hAnsi="Times New Roman" w:cs="Times New Roman"/>
          <w:sz w:val="24"/>
          <w:szCs w:val="24"/>
        </w:rPr>
        <w:t>записи), т. е</w:t>
      </w:r>
      <w:r w:rsidRPr="003024C7">
        <w:rPr>
          <w:rFonts w:ascii="Times New Roman" w:hAnsi="Times New Roman" w:cs="Times New Roman"/>
          <w:sz w:val="24"/>
          <w:szCs w:val="24"/>
        </w:rPr>
        <w:t>. свой план исследования, и начинаете анализировать, что нового и полезного вы узнали, что вы можете рассказать о предмете своего исследования.</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Следующий этап – выступление с сообщением. Лучшее сообщение становится победителем нашего конкурса.</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 Как видите, ис</w:t>
      </w:r>
      <w:r w:rsidR="00E86994" w:rsidRPr="003024C7">
        <w:rPr>
          <w:rFonts w:ascii="Times New Roman" w:hAnsi="Times New Roman" w:cs="Times New Roman"/>
          <w:sz w:val="24"/>
          <w:szCs w:val="24"/>
        </w:rPr>
        <w:t>следовательская работа происходи</w:t>
      </w:r>
      <w:r w:rsidRPr="003024C7">
        <w:rPr>
          <w:rFonts w:ascii="Times New Roman" w:hAnsi="Times New Roman" w:cs="Times New Roman"/>
          <w:sz w:val="24"/>
          <w:szCs w:val="24"/>
        </w:rPr>
        <w:t>т поэтапно, это целый процесс, который растянут по времени (иногда он длится годами и даже десятилетиями).</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В нашей школе существует научное общество учащихся, в котором ребята занимаются исследовательской деятельностью. И сегодня они пришли к нам в гости, </w:t>
      </w:r>
      <w:bookmarkStart w:id="0" w:name="_GoBack"/>
      <w:r w:rsidRPr="003024C7">
        <w:rPr>
          <w:rFonts w:ascii="Times New Roman" w:hAnsi="Times New Roman" w:cs="Times New Roman"/>
          <w:sz w:val="24"/>
          <w:szCs w:val="24"/>
        </w:rPr>
        <w:t>чтобы поделиться с вами своими впечатлениями.</w:t>
      </w:r>
    </w:p>
    <w:bookmarkEnd w:id="0"/>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 Выступление учащихся – членов НОУ.</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 xml:space="preserve">Х о т </w:t>
      </w:r>
      <w:proofErr w:type="spellStart"/>
      <w:proofErr w:type="gramStart"/>
      <w:r w:rsidRPr="003024C7">
        <w:rPr>
          <w:rFonts w:ascii="Times New Roman" w:hAnsi="Times New Roman" w:cs="Times New Roman"/>
          <w:sz w:val="24"/>
          <w:szCs w:val="24"/>
        </w:rPr>
        <w:t>т</w:t>
      </w:r>
      <w:proofErr w:type="spellEnd"/>
      <w:proofErr w:type="gramEnd"/>
      <w:r w:rsidRPr="003024C7">
        <w:rPr>
          <w:rFonts w:ascii="Times New Roman" w:hAnsi="Times New Roman" w:cs="Times New Roman"/>
          <w:sz w:val="24"/>
          <w:szCs w:val="24"/>
        </w:rPr>
        <w:t xml:space="preserve"> а б ы ч.  Милейшая Любовь Леонидовна, мы с </w:t>
      </w:r>
      <w:proofErr w:type="spellStart"/>
      <w:r w:rsidRPr="003024C7">
        <w:rPr>
          <w:rFonts w:ascii="Times New Roman" w:hAnsi="Times New Roman" w:cs="Times New Roman"/>
          <w:sz w:val="24"/>
          <w:szCs w:val="24"/>
        </w:rPr>
        <w:t>Волькой</w:t>
      </w:r>
      <w:proofErr w:type="spellEnd"/>
      <w:r w:rsidRPr="003024C7">
        <w:rPr>
          <w:rFonts w:ascii="Times New Roman" w:hAnsi="Times New Roman" w:cs="Times New Roman"/>
          <w:sz w:val="24"/>
          <w:szCs w:val="24"/>
        </w:rPr>
        <w:t xml:space="preserve"> послушали и решили также взять работу на тему: «Как мы побывали в гостях у пятиклашек». До встречи на школьной научной конференции.</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Рефлексия «Мишень»</w:t>
      </w:r>
    </w:p>
    <w:p w:rsidR="00866233" w:rsidRPr="003024C7" w:rsidRDefault="00866233" w:rsidP="00184352">
      <w:pPr>
        <w:spacing w:after="0" w:line="360" w:lineRule="auto"/>
        <w:ind w:firstLine="709"/>
        <w:contextualSpacing/>
        <w:mirrorIndents/>
        <w:jc w:val="both"/>
        <w:rPr>
          <w:rFonts w:ascii="Times New Roman" w:hAnsi="Times New Roman" w:cs="Times New Roman"/>
          <w:sz w:val="24"/>
          <w:szCs w:val="24"/>
        </w:rPr>
      </w:pPr>
      <w:r w:rsidRPr="003024C7">
        <w:rPr>
          <w:rFonts w:ascii="Times New Roman" w:hAnsi="Times New Roman" w:cs="Times New Roman"/>
          <w:sz w:val="24"/>
          <w:szCs w:val="24"/>
        </w:rPr>
        <w:t>На мишени, каждый круг которой обозначает определенное эмоциональное состояние, учащиеся отмечают, какой след у них оставил беседа.</w:t>
      </w:r>
    </w:p>
    <w:p w:rsidR="00866233" w:rsidRPr="003024C7" w:rsidRDefault="00866233" w:rsidP="00184352">
      <w:pPr>
        <w:pStyle w:val="a3"/>
        <w:numPr>
          <w:ilvl w:val="0"/>
          <w:numId w:val="1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Оставила равнодушным.</w:t>
      </w:r>
    </w:p>
    <w:p w:rsidR="00866233" w:rsidRPr="003024C7" w:rsidRDefault="00866233" w:rsidP="00184352">
      <w:pPr>
        <w:pStyle w:val="a3"/>
        <w:numPr>
          <w:ilvl w:val="0"/>
          <w:numId w:val="1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Встревожила.</w:t>
      </w:r>
    </w:p>
    <w:p w:rsidR="00866233" w:rsidRPr="003024C7" w:rsidRDefault="00866233" w:rsidP="00184352">
      <w:pPr>
        <w:pStyle w:val="a3"/>
        <w:numPr>
          <w:ilvl w:val="0"/>
          <w:numId w:val="1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Заставила задуматься.</w:t>
      </w:r>
    </w:p>
    <w:p w:rsidR="00866233" w:rsidRPr="003024C7" w:rsidRDefault="00866233" w:rsidP="00184352">
      <w:pPr>
        <w:pStyle w:val="a3"/>
        <w:numPr>
          <w:ilvl w:val="0"/>
          <w:numId w:val="1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Заинтересовала.</w:t>
      </w:r>
    </w:p>
    <w:p w:rsidR="001B5318" w:rsidRPr="003024C7" w:rsidRDefault="00866233" w:rsidP="00625C3E">
      <w:pPr>
        <w:pStyle w:val="a3"/>
        <w:numPr>
          <w:ilvl w:val="0"/>
          <w:numId w:val="13"/>
        </w:numPr>
        <w:spacing w:after="0" w:line="360" w:lineRule="auto"/>
        <w:ind w:left="0" w:firstLine="709"/>
        <w:mirrorIndents/>
        <w:jc w:val="both"/>
        <w:rPr>
          <w:rFonts w:ascii="Times New Roman" w:hAnsi="Times New Roman" w:cs="Times New Roman"/>
          <w:sz w:val="24"/>
          <w:szCs w:val="24"/>
        </w:rPr>
      </w:pPr>
      <w:r w:rsidRPr="003024C7">
        <w:rPr>
          <w:rFonts w:ascii="Times New Roman" w:hAnsi="Times New Roman" w:cs="Times New Roman"/>
          <w:sz w:val="24"/>
          <w:szCs w:val="24"/>
        </w:rPr>
        <w:t>Вызвала желание стать членом научного общества учащихся.</w:t>
      </w:r>
    </w:p>
    <w:p w:rsidR="002D10B6" w:rsidRPr="003024C7" w:rsidRDefault="002D10B6" w:rsidP="00184352">
      <w:pPr>
        <w:pStyle w:val="a3"/>
        <w:spacing w:after="0" w:line="360" w:lineRule="auto"/>
        <w:ind w:left="0" w:firstLine="709"/>
        <w:mirrorIndents/>
        <w:jc w:val="both"/>
        <w:rPr>
          <w:rFonts w:ascii="Times New Roman" w:hAnsi="Times New Roman" w:cs="Times New Roman"/>
          <w:sz w:val="24"/>
          <w:szCs w:val="24"/>
        </w:rPr>
      </w:pPr>
    </w:p>
    <w:p w:rsidR="00866233" w:rsidRPr="003024C7" w:rsidRDefault="00866233" w:rsidP="00184352">
      <w:pPr>
        <w:pStyle w:val="a3"/>
        <w:spacing w:after="0" w:line="360" w:lineRule="auto"/>
        <w:ind w:left="0" w:firstLine="709"/>
        <w:mirrorIndents/>
        <w:jc w:val="both"/>
        <w:rPr>
          <w:rFonts w:ascii="Times New Roman" w:hAnsi="Times New Roman" w:cs="Times New Roman"/>
          <w:sz w:val="24"/>
          <w:szCs w:val="24"/>
        </w:rPr>
      </w:pPr>
    </w:p>
    <w:sectPr w:rsidR="00866233" w:rsidRPr="003024C7" w:rsidSect="00866233">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CC" w:rsidRDefault="002A10CC" w:rsidP="00C81DBB">
      <w:pPr>
        <w:spacing w:after="0" w:line="240" w:lineRule="auto"/>
      </w:pPr>
      <w:r>
        <w:separator/>
      </w:r>
    </w:p>
  </w:endnote>
  <w:endnote w:type="continuationSeparator" w:id="0">
    <w:p w:rsidR="002A10CC" w:rsidRDefault="002A10CC" w:rsidP="00C8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555136"/>
      <w:docPartObj>
        <w:docPartGallery w:val="Page Numbers (Bottom of Page)"/>
        <w:docPartUnique/>
      </w:docPartObj>
    </w:sdtPr>
    <w:sdtEndPr/>
    <w:sdtContent>
      <w:p w:rsidR="00451C09" w:rsidRDefault="00451C09">
        <w:pPr>
          <w:pStyle w:val="a6"/>
          <w:jc w:val="right"/>
        </w:pPr>
        <w:r>
          <w:fldChar w:fldCharType="begin"/>
        </w:r>
        <w:r>
          <w:instrText>PAGE   \* MERGEFORMAT</w:instrText>
        </w:r>
        <w:r>
          <w:fldChar w:fldCharType="separate"/>
        </w:r>
        <w:r w:rsidR="003024C7">
          <w:rPr>
            <w:noProof/>
          </w:rPr>
          <w:t>20</w:t>
        </w:r>
        <w:r>
          <w:fldChar w:fldCharType="end"/>
        </w:r>
      </w:p>
    </w:sdtContent>
  </w:sdt>
  <w:p w:rsidR="003D09D0" w:rsidRDefault="003D09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CC" w:rsidRDefault="002A10CC" w:rsidP="00C81DBB">
      <w:pPr>
        <w:spacing w:after="0" w:line="240" w:lineRule="auto"/>
      </w:pPr>
      <w:r>
        <w:separator/>
      </w:r>
    </w:p>
  </w:footnote>
  <w:footnote w:type="continuationSeparator" w:id="0">
    <w:p w:rsidR="002A10CC" w:rsidRDefault="002A10CC" w:rsidP="00C81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CF0"/>
    <w:multiLevelType w:val="hybridMultilevel"/>
    <w:tmpl w:val="91D8B746"/>
    <w:lvl w:ilvl="0" w:tplc="E5B6F89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1071503"/>
    <w:multiLevelType w:val="hybridMultilevel"/>
    <w:tmpl w:val="5A7CA7A6"/>
    <w:lvl w:ilvl="0" w:tplc="7F462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366AB3"/>
    <w:multiLevelType w:val="hybridMultilevel"/>
    <w:tmpl w:val="3B86D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03215"/>
    <w:multiLevelType w:val="hybridMultilevel"/>
    <w:tmpl w:val="8B861190"/>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4">
    <w:nsid w:val="11F476F4"/>
    <w:multiLevelType w:val="hybridMultilevel"/>
    <w:tmpl w:val="722A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20855"/>
    <w:multiLevelType w:val="hybridMultilevel"/>
    <w:tmpl w:val="B7A852FC"/>
    <w:lvl w:ilvl="0" w:tplc="7F462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DA4ADB"/>
    <w:multiLevelType w:val="hybridMultilevel"/>
    <w:tmpl w:val="D9505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9E1BE5"/>
    <w:multiLevelType w:val="multilevel"/>
    <w:tmpl w:val="E506B94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346749F"/>
    <w:multiLevelType w:val="hybridMultilevel"/>
    <w:tmpl w:val="98349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22A0D"/>
    <w:multiLevelType w:val="hybridMultilevel"/>
    <w:tmpl w:val="CB1EDA50"/>
    <w:lvl w:ilvl="0" w:tplc="7F462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6C042B"/>
    <w:multiLevelType w:val="hybridMultilevel"/>
    <w:tmpl w:val="4074E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77614"/>
    <w:multiLevelType w:val="hybridMultilevel"/>
    <w:tmpl w:val="6616E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56340"/>
    <w:multiLevelType w:val="hybridMultilevel"/>
    <w:tmpl w:val="B0BA6C90"/>
    <w:lvl w:ilvl="0" w:tplc="6000461A">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3">
    <w:nsid w:val="33575985"/>
    <w:multiLevelType w:val="hybridMultilevel"/>
    <w:tmpl w:val="03CE6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754E9"/>
    <w:multiLevelType w:val="hybridMultilevel"/>
    <w:tmpl w:val="82A46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017CC"/>
    <w:multiLevelType w:val="hybridMultilevel"/>
    <w:tmpl w:val="7D56E61E"/>
    <w:lvl w:ilvl="0" w:tplc="7F462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794DF4"/>
    <w:multiLevelType w:val="hybridMultilevel"/>
    <w:tmpl w:val="8EEC7958"/>
    <w:lvl w:ilvl="0" w:tplc="7F462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0A13CF"/>
    <w:multiLevelType w:val="multilevel"/>
    <w:tmpl w:val="1C8ED02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4A3707D"/>
    <w:multiLevelType w:val="hybridMultilevel"/>
    <w:tmpl w:val="1DEC543E"/>
    <w:lvl w:ilvl="0" w:tplc="ECCABE60">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9">
    <w:nsid w:val="461B4117"/>
    <w:multiLevelType w:val="multilevel"/>
    <w:tmpl w:val="AC7A396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6921BB4"/>
    <w:multiLevelType w:val="hybridMultilevel"/>
    <w:tmpl w:val="192C3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8433C4"/>
    <w:multiLevelType w:val="hybridMultilevel"/>
    <w:tmpl w:val="658C048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C0105E"/>
    <w:multiLevelType w:val="hybridMultilevel"/>
    <w:tmpl w:val="3836C8B2"/>
    <w:lvl w:ilvl="0" w:tplc="054A43A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6F46AB"/>
    <w:multiLevelType w:val="multilevel"/>
    <w:tmpl w:val="85D4BA6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7837980"/>
    <w:multiLevelType w:val="hybridMultilevel"/>
    <w:tmpl w:val="E2987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9795B"/>
    <w:multiLevelType w:val="hybridMultilevel"/>
    <w:tmpl w:val="710C7702"/>
    <w:lvl w:ilvl="0" w:tplc="437C6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DB3AE4"/>
    <w:multiLevelType w:val="hybridMultilevel"/>
    <w:tmpl w:val="5AF61A3A"/>
    <w:lvl w:ilvl="0" w:tplc="7F462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3210D9"/>
    <w:multiLevelType w:val="hybridMultilevel"/>
    <w:tmpl w:val="1602C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B017FD"/>
    <w:multiLevelType w:val="hybridMultilevel"/>
    <w:tmpl w:val="10BA2C12"/>
    <w:lvl w:ilvl="0" w:tplc="7F462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8344E0"/>
    <w:multiLevelType w:val="hybridMultilevel"/>
    <w:tmpl w:val="63867390"/>
    <w:lvl w:ilvl="0" w:tplc="83DE81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A010316"/>
    <w:multiLevelType w:val="hybridMultilevel"/>
    <w:tmpl w:val="0420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250CC"/>
    <w:multiLevelType w:val="hybridMultilevel"/>
    <w:tmpl w:val="9A647D8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2">
    <w:nsid w:val="742B6775"/>
    <w:multiLevelType w:val="hybridMultilevel"/>
    <w:tmpl w:val="88B4C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D4F3E"/>
    <w:multiLevelType w:val="hybridMultilevel"/>
    <w:tmpl w:val="954AB128"/>
    <w:lvl w:ilvl="0" w:tplc="2D2EB276">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6B116D"/>
    <w:multiLevelType w:val="hybridMultilevel"/>
    <w:tmpl w:val="46661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0"/>
  </w:num>
  <w:num w:numId="4">
    <w:abstractNumId w:val="27"/>
  </w:num>
  <w:num w:numId="5">
    <w:abstractNumId w:val="13"/>
  </w:num>
  <w:num w:numId="6">
    <w:abstractNumId w:val="34"/>
  </w:num>
  <w:num w:numId="7">
    <w:abstractNumId w:val="14"/>
  </w:num>
  <w:num w:numId="8">
    <w:abstractNumId w:val="12"/>
  </w:num>
  <w:num w:numId="9">
    <w:abstractNumId w:val="18"/>
  </w:num>
  <w:num w:numId="10">
    <w:abstractNumId w:val="31"/>
  </w:num>
  <w:num w:numId="11">
    <w:abstractNumId w:val="32"/>
  </w:num>
  <w:num w:numId="12">
    <w:abstractNumId w:val="25"/>
  </w:num>
  <w:num w:numId="13">
    <w:abstractNumId w:val="0"/>
  </w:num>
  <w:num w:numId="14">
    <w:abstractNumId w:val="33"/>
  </w:num>
  <w:num w:numId="15">
    <w:abstractNumId w:val="16"/>
  </w:num>
  <w:num w:numId="16">
    <w:abstractNumId w:val="4"/>
  </w:num>
  <w:num w:numId="17">
    <w:abstractNumId w:val="10"/>
  </w:num>
  <w:num w:numId="18">
    <w:abstractNumId w:val="1"/>
  </w:num>
  <w:num w:numId="19">
    <w:abstractNumId w:val="9"/>
  </w:num>
  <w:num w:numId="20">
    <w:abstractNumId w:val="15"/>
  </w:num>
  <w:num w:numId="21">
    <w:abstractNumId w:val="5"/>
  </w:num>
  <w:num w:numId="22">
    <w:abstractNumId w:val="28"/>
  </w:num>
  <w:num w:numId="23">
    <w:abstractNumId w:val="26"/>
  </w:num>
  <w:num w:numId="24">
    <w:abstractNumId w:val="8"/>
  </w:num>
  <w:num w:numId="25">
    <w:abstractNumId w:val="24"/>
  </w:num>
  <w:num w:numId="26">
    <w:abstractNumId w:val="11"/>
  </w:num>
  <w:num w:numId="27">
    <w:abstractNumId w:val="21"/>
  </w:num>
  <w:num w:numId="28">
    <w:abstractNumId w:val="2"/>
  </w:num>
  <w:num w:numId="29">
    <w:abstractNumId w:val="3"/>
  </w:num>
  <w:num w:numId="30">
    <w:abstractNumId w:val="7"/>
  </w:num>
  <w:num w:numId="31">
    <w:abstractNumId w:val="17"/>
  </w:num>
  <w:num w:numId="32">
    <w:abstractNumId w:val="23"/>
  </w:num>
  <w:num w:numId="33">
    <w:abstractNumId w:val="19"/>
  </w:num>
  <w:num w:numId="34">
    <w:abstractNumId w:val="2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EF"/>
    <w:rsid w:val="000003F5"/>
    <w:rsid w:val="000031A7"/>
    <w:rsid w:val="00013B13"/>
    <w:rsid w:val="00081545"/>
    <w:rsid w:val="000A73B8"/>
    <w:rsid w:val="000E2E34"/>
    <w:rsid w:val="00136B4A"/>
    <w:rsid w:val="00140752"/>
    <w:rsid w:val="00140DC6"/>
    <w:rsid w:val="001539FB"/>
    <w:rsid w:val="00184352"/>
    <w:rsid w:val="001B1C21"/>
    <w:rsid w:val="001B5318"/>
    <w:rsid w:val="001D2A46"/>
    <w:rsid w:val="001E7AB3"/>
    <w:rsid w:val="001F5AF8"/>
    <w:rsid w:val="00255465"/>
    <w:rsid w:val="0027265D"/>
    <w:rsid w:val="00294CA6"/>
    <w:rsid w:val="002A10CC"/>
    <w:rsid w:val="002A424D"/>
    <w:rsid w:val="002D10B6"/>
    <w:rsid w:val="003024C7"/>
    <w:rsid w:val="0031736D"/>
    <w:rsid w:val="00340245"/>
    <w:rsid w:val="003520DC"/>
    <w:rsid w:val="003774D7"/>
    <w:rsid w:val="003A2398"/>
    <w:rsid w:val="003B1454"/>
    <w:rsid w:val="003B5526"/>
    <w:rsid w:val="003C5F7E"/>
    <w:rsid w:val="003D09D0"/>
    <w:rsid w:val="003F572B"/>
    <w:rsid w:val="00451C09"/>
    <w:rsid w:val="005547C3"/>
    <w:rsid w:val="005554D0"/>
    <w:rsid w:val="00555E97"/>
    <w:rsid w:val="005770D8"/>
    <w:rsid w:val="00584E94"/>
    <w:rsid w:val="005A1C88"/>
    <w:rsid w:val="005C1C97"/>
    <w:rsid w:val="005F52EF"/>
    <w:rsid w:val="00625C3E"/>
    <w:rsid w:val="00633E54"/>
    <w:rsid w:val="006524A4"/>
    <w:rsid w:val="006D56EB"/>
    <w:rsid w:val="006E3E35"/>
    <w:rsid w:val="006E7CE5"/>
    <w:rsid w:val="00707E9E"/>
    <w:rsid w:val="00723E31"/>
    <w:rsid w:val="007601D9"/>
    <w:rsid w:val="00763574"/>
    <w:rsid w:val="007C1709"/>
    <w:rsid w:val="007C49F0"/>
    <w:rsid w:val="008103D5"/>
    <w:rsid w:val="00824EC1"/>
    <w:rsid w:val="00834B35"/>
    <w:rsid w:val="008434F1"/>
    <w:rsid w:val="00866233"/>
    <w:rsid w:val="0087183C"/>
    <w:rsid w:val="008E0046"/>
    <w:rsid w:val="0095263C"/>
    <w:rsid w:val="00A1485B"/>
    <w:rsid w:val="00AC006B"/>
    <w:rsid w:val="00B13D38"/>
    <w:rsid w:val="00B16C34"/>
    <w:rsid w:val="00B3708C"/>
    <w:rsid w:val="00B56119"/>
    <w:rsid w:val="00B96FBE"/>
    <w:rsid w:val="00BB0C47"/>
    <w:rsid w:val="00BB3B73"/>
    <w:rsid w:val="00C1542D"/>
    <w:rsid w:val="00C81DBB"/>
    <w:rsid w:val="00CA6F5B"/>
    <w:rsid w:val="00CD75D6"/>
    <w:rsid w:val="00CF5188"/>
    <w:rsid w:val="00D4549D"/>
    <w:rsid w:val="00DB5323"/>
    <w:rsid w:val="00DC0385"/>
    <w:rsid w:val="00DE5825"/>
    <w:rsid w:val="00E37910"/>
    <w:rsid w:val="00E41E8E"/>
    <w:rsid w:val="00E63AC6"/>
    <w:rsid w:val="00E76836"/>
    <w:rsid w:val="00E85531"/>
    <w:rsid w:val="00E86994"/>
    <w:rsid w:val="00E94426"/>
    <w:rsid w:val="00EB4EB8"/>
    <w:rsid w:val="00EC7CF3"/>
    <w:rsid w:val="00EE579B"/>
    <w:rsid w:val="00F37D0A"/>
    <w:rsid w:val="00FB2602"/>
    <w:rsid w:val="00FD1408"/>
    <w:rsid w:val="00FF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D34E1-52D1-4B61-BD11-BB893D2A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DBB"/>
    <w:pPr>
      <w:ind w:left="720"/>
      <w:contextualSpacing/>
    </w:pPr>
  </w:style>
  <w:style w:type="paragraph" w:styleId="a4">
    <w:name w:val="header"/>
    <w:basedOn w:val="a"/>
    <w:link w:val="a5"/>
    <w:uiPriority w:val="99"/>
    <w:unhideWhenUsed/>
    <w:rsid w:val="00C81D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1DBB"/>
  </w:style>
  <w:style w:type="paragraph" w:styleId="a6">
    <w:name w:val="footer"/>
    <w:basedOn w:val="a"/>
    <w:link w:val="a7"/>
    <w:uiPriority w:val="99"/>
    <w:unhideWhenUsed/>
    <w:rsid w:val="00C81D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1DBB"/>
  </w:style>
  <w:style w:type="paragraph" w:styleId="a8">
    <w:name w:val="Balloon Text"/>
    <w:basedOn w:val="a"/>
    <w:link w:val="a9"/>
    <w:uiPriority w:val="99"/>
    <w:semiHidden/>
    <w:unhideWhenUsed/>
    <w:rsid w:val="008662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6233"/>
    <w:rPr>
      <w:rFonts w:ascii="Tahoma" w:hAnsi="Tahoma" w:cs="Tahoma"/>
      <w:sz w:val="16"/>
      <w:szCs w:val="16"/>
    </w:rPr>
  </w:style>
  <w:style w:type="paragraph" w:styleId="aa">
    <w:name w:val="No Spacing"/>
    <w:uiPriority w:val="1"/>
    <w:qFormat/>
    <w:rsid w:val="00D4549D"/>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table" w:styleId="ab">
    <w:name w:val="Table Grid"/>
    <w:basedOn w:val="a1"/>
    <w:uiPriority w:val="59"/>
    <w:rsid w:val="005554D0"/>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D214-DFBC-47AB-9363-3404D02A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5388</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юлия</cp:lastModifiedBy>
  <cp:revision>17</cp:revision>
  <dcterms:created xsi:type="dcterms:W3CDTF">2014-07-29T06:42:00Z</dcterms:created>
  <dcterms:modified xsi:type="dcterms:W3CDTF">2014-09-29T07:36:00Z</dcterms:modified>
</cp:coreProperties>
</file>